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9F" w:rsidRDefault="000A499F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A499F"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1" locked="0" layoutInCell="1" allowOverlap="1" wp14:anchorId="4B38F702" wp14:editId="6368E0F7">
            <wp:simplePos x="0" y="0"/>
            <wp:positionH relativeFrom="margin">
              <wp:align>right</wp:align>
            </wp:positionH>
            <wp:positionV relativeFrom="paragraph">
              <wp:posOffset>1551940</wp:posOffset>
            </wp:positionV>
            <wp:extent cx="10000615" cy="6896735"/>
            <wp:effectExtent l="8890" t="0" r="9525" b="9525"/>
            <wp:wrapTight wrapText="bothSides">
              <wp:wrapPolygon edited="0">
                <wp:start x="21581" y="-28"/>
                <wp:lineTo x="21" y="-28"/>
                <wp:lineTo x="21" y="21570"/>
                <wp:lineTo x="21581" y="21570"/>
                <wp:lineTo x="21581" y="-28"/>
              </wp:wrapPolygon>
            </wp:wrapTight>
            <wp:docPr id="2" name="Рисунок 2" descr="C:\Users\PC95\Desktop\сканы положений\Scan-220406-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95\Desktop\сканы положений\Scan-220406-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00615" cy="689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A499F" w:rsidRDefault="000A499F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499F" w:rsidRDefault="000A499F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2. Цель, задачи и функции физкультурного зала.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>2.1. Целью работы физкультурного зала является создание условий для укрепления физического здоровья детей, формирования жизненно-необходимых двигательных умений и навыков, развития физических качеств.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 2.2. Задачи физкультурного зала: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1) создание условий для приобретения детьми опыта двигательной деятельности, правильного формирования опорно-двигательной системы организма, развития крупной и мелкой моторики;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2) обеспечение консультативной поддержки педагогических работников и родителей (законных представителей) по вопросам физического развития детей. 2.3. Основные функции физкультурного зала: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- является учебным кабинетом для проведения образовательной деятельности (физкультурных занятий) по утверждённому расписанию;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- является базой для проведения массовых спортивно-оздоровительных мероприятий с воспитанниками (физкультурно-спортивные праздники, соревнования, дни здоровья и др.) в соответствии с Программой и планом Учреждения на учебный год;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- является базой для организации спортивных секций.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3. Организация деятельности физкультурного зала.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3.1. Деятельность физкультурного зала организуется в течение всего учебного года в соответствии с утверждённым учебным планом, календарным учебным графиком и расписанием занятий.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3.2. В течение летнего периода деятельность физкультурного зала организуется в соответствии с утверждённым планом работы Учреждения на летний оздоровительный период.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3.3. Проведение в физкультурном зале образовательных мероприятий в форме занятий, физкультурно-спортивных праздников, соревнований осуществляется в соответствии с рабочей программой инструктора по физической культуре.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3.4. Физкультурно-спортивные мероприятия в физкультурном зале организуются не более чем для двух групп детей.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3.5. Физкультурный зал оснащается необходимым спортивным оборудованием и инвентарём в соответствии с Программой. Физкультурный инвентарь хранится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1E3">
        <w:rPr>
          <w:rFonts w:ascii="Times New Roman" w:hAnsi="Times New Roman" w:cs="Times New Roman"/>
          <w:sz w:val="28"/>
          <w:szCs w:val="28"/>
        </w:rPr>
        <w:t xml:space="preserve">  физкультурном зале.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>3.6. Проветривание, кварцевание и уборка физкультурного зала осуществляется по утверждённому графику, согласно требованиям СанПиН.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 4. Содержание и планирование деятельности физкультурного зала.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 4.1. В содержание деятельности физкультурного зала входит: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- организация и проведение утренней гимнастики;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lastRenderedPageBreak/>
        <w:t>- подготовка и проведение занятий двигательной деятельностью;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 - подготовка и проведение физкультурно-спортивных праздников;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- подготовка и проведение спортивных соревнований;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>- организация и проведение дней здоровья;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 - организация и проведение индивидуальной работы с воспитанниками;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 -организация и проведение совместных с семьёй досугов физкультурнооздоровительного характера.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4.2. Деятельность физкультурного зала планируется инструктором по физической культуре на учебный год в соответствии с Программой, приоритетными направлениями и задачами работы Учреждения. </w:t>
      </w:r>
    </w:p>
    <w:p w:rsidR="00234D1B" w:rsidRDefault="00234D1B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5. Ответственность. </w:t>
      </w:r>
    </w:p>
    <w:p w:rsid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5.1. Ответственность за обеспечение охраны жизни и здоровья воспитанников во время их пребывания в физкультурном зале несёт инструктор по физической культуре. </w:t>
      </w:r>
    </w:p>
    <w:p w:rsidR="008F04CA" w:rsidRPr="005141E3" w:rsidRDefault="005141E3" w:rsidP="005141E3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>5.2. Материальная ответственность за состояние физкультурного зала, сохранность и исправность оборудования и инвентаря возлагается на инструктора по физической культуре.</w:t>
      </w:r>
    </w:p>
    <w:p w:rsidR="005141E3" w:rsidRPr="005141E3" w:rsidRDefault="005141E3" w:rsidP="005141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1E3" w:rsidRPr="005141E3" w:rsidRDefault="005141E3" w:rsidP="005141E3">
      <w:pPr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Принято педагогическим советом </w:t>
      </w:r>
    </w:p>
    <w:p w:rsidR="005141E3" w:rsidRPr="005141E3" w:rsidRDefault="005141E3" w:rsidP="005141E3">
      <w:pPr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>МБДОУ «Детский сад №11 «Медина» г. Аргун»</w:t>
      </w:r>
    </w:p>
    <w:p w:rsidR="005141E3" w:rsidRPr="005141E3" w:rsidRDefault="005141E3" w:rsidP="005141E3">
      <w:pPr>
        <w:jc w:val="both"/>
        <w:rPr>
          <w:rFonts w:ascii="Times New Roman" w:hAnsi="Times New Roman" w:cs="Times New Roman"/>
          <w:sz w:val="28"/>
          <w:szCs w:val="28"/>
        </w:rPr>
      </w:pPr>
      <w:r w:rsidRPr="005141E3">
        <w:rPr>
          <w:rFonts w:ascii="Times New Roman" w:hAnsi="Times New Roman" w:cs="Times New Roman"/>
          <w:sz w:val="28"/>
          <w:szCs w:val="28"/>
        </w:rPr>
        <w:t xml:space="preserve"> Протокол №______от _________20   г.</w:t>
      </w:r>
    </w:p>
    <w:sectPr w:rsidR="005141E3" w:rsidRPr="005141E3" w:rsidSect="005141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D2162"/>
    <w:multiLevelType w:val="hybridMultilevel"/>
    <w:tmpl w:val="FCEA1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E3"/>
    <w:rsid w:val="000A499F"/>
    <w:rsid w:val="00234D1B"/>
    <w:rsid w:val="005141E3"/>
    <w:rsid w:val="008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EB32"/>
  <w15:chartTrackingRefBased/>
  <w15:docId w15:val="{DDC2498B-307C-499E-9742-6C68E38A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1E3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5141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4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PC95</cp:lastModifiedBy>
  <cp:revision>5</cp:revision>
  <cp:lastPrinted>2021-02-18T07:48:00Z</cp:lastPrinted>
  <dcterms:created xsi:type="dcterms:W3CDTF">2021-02-18T07:26:00Z</dcterms:created>
  <dcterms:modified xsi:type="dcterms:W3CDTF">2022-04-20T17:27:00Z</dcterms:modified>
</cp:coreProperties>
</file>