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65" w:rsidRPr="00C21865" w:rsidRDefault="00C21865" w:rsidP="00C2186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865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</w:t>
      </w:r>
      <w:r w:rsidRPr="00C2186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«ДЕТСКИЙ САД </w:t>
      </w:r>
      <w:r w:rsidR="00A60718">
        <w:rPr>
          <w:rFonts w:ascii="Times New Roman" w:eastAsia="Times New Roman" w:hAnsi="Times New Roman" w:cs="Arial"/>
          <w:b/>
          <w:sz w:val="26"/>
          <w:szCs w:val="26"/>
        </w:rPr>
        <w:t>№ 11 «МЕДИНА» Г. АРГУН</w:t>
      </w:r>
      <w:r w:rsidRPr="00C21865">
        <w:rPr>
          <w:rFonts w:ascii="Times New Roman" w:eastAsia="Times New Roman" w:hAnsi="Times New Roman" w:cs="Arial"/>
          <w:b/>
          <w:sz w:val="26"/>
          <w:szCs w:val="26"/>
        </w:rPr>
        <w:t>»</w:t>
      </w: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865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C21865" w:rsidRPr="00C21865" w:rsidRDefault="00C21865" w:rsidP="00C21865">
      <w:pPr>
        <w:tabs>
          <w:tab w:val="left" w:pos="6870"/>
        </w:tabs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kern w:val="2"/>
        </w:rPr>
      </w:pPr>
      <w:r w:rsidRPr="00C21865">
        <w:rPr>
          <w:rFonts w:ascii="Times New Roman" w:eastAsia="Calibri" w:hAnsi="Times New Roman" w:cs="Times New Roman"/>
          <w:color w:val="000000"/>
          <w:kern w:val="2"/>
        </w:rPr>
        <w:tab/>
      </w:r>
      <w:r w:rsidRPr="00C2186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C21865" w:rsidRPr="00C21865" w:rsidRDefault="00C21865" w:rsidP="00C21865">
      <w:pPr>
        <w:tabs>
          <w:tab w:val="left" w:pos="6383"/>
        </w:tabs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21865" w:rsidRPr="00C21865" w:rsidRDefault="00C21865" w:rsidP="00C21865">
      <w:pPr>
        <w:tabs>
          <w:tab w:val="left" w:pos="6383"/>
        </w:tabs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86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tbl>
      <w:tblPr>
        <w:tblpPr w:leftFromText="180" w:rightFromText="180" w:vertAnchor="page" w:horzAnchor="margin" w:tblpY="3136"/>
        <w:tblW w:w="10173" w:type="dxa"/>
        <w:tblLook w:val="01E0" w:firstRow="1" w:lastRow="1" w:firstColumn="1" w:lastColumn="1" w:noHBand="0" w:noVBand="0"/>
      </w:tblPr>
      <w:tblGrid>
        <w:gridCol w:w="4767"/>
        <w:gridCol w:w="5406"/>
      </w:tblGrid>
      <w:tr w:rsidR="00E801DC" w:rsidRPr="00C21865" w:rsidTr="00A60718">
        <w:trPr>
          <w:trHeight w:val="1697"/>
        </w:trPr>
        <w:tc>
          <w:tcPr>
            <w:tcW w:w="4767" w:type="dxa"/>
          </w:tcPr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№ 11 «Медина» 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г. Аргун»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(протокол от 30.08.2023г. № 1</w:t>
            </w:r>
            <w:r w:rsidRPr="00D36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04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6" w:type="dxa"/>
          </w:tcPr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МБДОУ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«Детский сад №11«Медина» 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6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Аргун » 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01.09.2023г. № 61-ОД</w:t>
            </w: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01DC" w:rsidRPr="00D366A5" w:rsidRDefault="00E801DC" w:rsidP="00E801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C21865" w:rsidRPr="00C21865" w:rsidRDefault="00C21865" w:rsidP="00C21865">
      <w:pPr>
        <w:tabs>
          <w:tab w:val="left" w:pos="708"/>
          <w:tab w:val="left" w:pos="6383"/>
        </w:tabs>
        <w:spacing w:beforeLines="25" w:before="60" w:afterLines="25" w:after="60" w:line="240" w:lineRule="auto"/>
        <w:ind w:right="883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8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:rsidR="00C21865" w:rsidRPr="00C21865" w:rsidRDefault="00C21865" w:rsidP="00C21865">
      <w:pPr>
        <w:spacing w:beforeLines="25" w:before="60" w:afterLines="25" w:after="60" w:line="240" w:lineRule="auto"/>
        <w:ind w:right="283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1E79" w:rsidRDefault="00661E79" w:rsidP="00C21865">
      <w:pPr>
        <w:spacing w:beforeLines="25" w:before="60" w:afterLines="25" w:after="60" w:line="240" w:lineRule="auto"/>
        <w:ind w:right="283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661E79" w:rsidRDefault="00661E79" w:rsidP="00C21865">
      <w:pPr>
        <w:spacing w:beforeLines="25" w:before="60" w:afterLines="25" w:after="60" w:line="240" w:lineRule="auto"/>
        <w:ind w:right="283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right="283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C21865" w:rsidRPr="00C21865" w:rsidRDefault="00C21865" w:rsidP="00C21865">
      <w:pPr>
        <w:spacing w:beforeLines="25" w:before="60" w:afterLines="25" w:after="60" w:line="240" w:lineRule="auto"/>
        <w:ind w:right="28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8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ПРОГРАММА РАЗВИТИЯ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МУНИЦИПАЛЬНОГО БЮДЖЕТНОГО ДОШКОЛЬНОГО 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ОБРАЗОВАТЕЛЬНОГО УЧРЕЖДЕНИЯ</w:t>
      </w:r>
    </w:p>
    <w:p w:rsidR="00C21865" w:rsidRPr="00C21865" w:rsidRDefault="00A60718" w:rsidP="00C21865">
      <w:pPr>
        <w:spacing w:beforeLines="25" w:before="60" w:afterLines="25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«ДЕТСКИЙ САД № 11 «МЕДИНА» Г. АРГУН</w:t>
      </w:r>
      <w:r w:rsidR="00C21865" w:rsidRPr="00C218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2023-202</w:t>
      </w:r>
      <w:r w:rsidR="001945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6</w:t>
      </w:r>
      <w:r w:rsidRPr="00C218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гг.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1E79" w:rsidRDefault="00661E79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1E79" w:rsidRDefault="00661E79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1E79" w:rsidRDefault="00661E79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61E79" w:rsidRPr="00C21865" w:rsidRDefault="00661E79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A60718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Аргун</w:t>
      </w:r>
      <w:r w:rsidR="00C21865"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2023г.</w:t>
      </w:r>
    </w:p>
    <w:p w:rsidR="00C21865" w:rsidRPr="00C21865" w:rsidRDefault="00C21865" w:rsidP="00C21865">
      <w:pPr>
        <w:keepNext/>
        <w:keepLines/>
        <w:spacing w:beforeLines="25" w:before="60" w:afterLines="2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 развития</w:t>
      </w:r>
    </w:p>
    <w:p w:rsidR="00C21865" w:rsidRPr="00C21865" w:rsidRDefault="00C21865" w:rsidP="00C21865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af6"/>
        <w:tblpPr w:leftFromText="180" w:rightFromText="180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647"/>
        <w:gridCol w:w="850"/>
      </w:tblGrid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Паспорт Программы развития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6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bCs/>
                <w:sz w:val="28"/>
                <w:szCs w:val="28"/>
              </w:rPr>
              <w:t>Информационно - аналитическая справка о деятельности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6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Основные характеристики образовательного учреждения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6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bCs/>
                <w:sz w:val="28"/>
                <w:szCs w:val="28"/>
              </w:rPr>
              <w:t>Выполнение и оказание услуг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8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2.3.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bCs/>
                <w:sz w:val="28"/>
                <w:szCs w:val="28"/>
              </w:rPr>
              <w:t>Анализ эффективности работы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8</w:t>
            </w:r>
          </w:p>
        </w:tc>
      </w:tr>
      <w:tr w:rsidR="00C21865" w:rsidRPr="00C21865" w:rsidTr="00A60718">
        <w:trPr>
          <w:trHeight w:val="748"/>
        </w:trPr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2.4.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Прогноз тенденций изменения социального заказа, социальной среды, ресурсных возможностей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22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Концепция Программы развития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24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Приоритетные направления развития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27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План действий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28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Финансирование Программы развития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30</w:t>
            </w:r>
          </w:p>
        </w:tc>
      </w:tr>
      <w:tr w:rsidR="00C21865" w:rsidRPr="00C21865" w:rsidTr="00A60718">
        <w:tc>
          <w:tcPr>
            <w:tcW w:w="636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8647" w:type="dxa"/>
          </w:tcPr>
          <w:p w:rsidR="00C21865" w:rsidRPr="00C21865" w:rsidRDefault="00C21865" w:rsidP="00C21865">
            <w:pPr>
              <w:spacing w:line="256" w:lineRule="auto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  <w:szCs w:val="28"/>
              </w:rPr>
              <w:t>Система организации контроля за выполнением Программы развития</w:t>
            </w:r>
          </w:p>
        </w:tc>
        <w:tc>
          <w:tcPr>
            <w:tcW w:w="850" w:type="dxa"/>
          </w:tcPr>
          <w:p w:rsidR="00C21865" w:rsidRPr="00C21865" w:rsidRDefault="00C21865" w:rsidP="00C21865">
            <w:pPr>
              <w:spacing w:line="256" w:lineRule="auto"/>
              <w:jc w:val="center"/>
              <w:rPr>
                <w:rFonts w:ascii="Times New Roman" w:hAnsi="Times New Roman"/>
                <w:sz w:val="28"/>
              </w:rPr>
            </w:pPr>
            <w:r w:rsidRPr="00C21865">
              <w:rPr>
                <w:rFonts w:ascii="Times New Roman" w:hAnsi="Times New Roman"/>
                <w:sz w:val="28"/>
              </w:rPr>
              <w:t>30</w:t>
            </w:r>
          </w:p>
        </w:tc>
      </w:tr>
    </w:tbl>
    <w:p w:rsidR="00C21865" w:rsidRPr="00C21865" w:rsidRDefault="00C21865" w:rsidP="00C21865">
      <w:pPr>
        <w:tabs>
          <w:tab w:val="num" w:pos="0"/>
        </w:tabs>
        <w:spacing w:beforeLines="25" w:before="60" w:afterLines="25" w:after="60" w:line="240" w:lineRule="auto"/>
        <w:ind w:right="424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uppressAutoHyphens/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00DF" w:rsidRPr="00C21865" w:rsidRDefault="005600DF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21865" w:rsidRPr="00C21865" w:rsidRDefault="00C21865" w:rsidP="00C21865">
      <w:pPr>
        <w:numPr>
          <w:ilvl w:val="0"/>
          <w:numId w:val="11"/>
        </w:numPr>
        <w:spacing w:beforeLines="25" w:before="60" w:afterLines="25" w:after="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Паспорт Программы развития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7626"/>
      </w:tblGrid>
      <w:tr w:rsidR="00C21865" w:rsidRPr="00C21865" w:rsidTr="00400036">
        <w:trPr>
          <w:trHeight w:val="840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</w:tcPr>
          <w:p w:rsidR="00C21865" w:rsidRPr="00C21865" w:rsidRDefault="00C21865" w:rsidP="00375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Программа развития Муниципального бюджетного дошкольного образовательного учреждения «Детский сад № </w:t>
            </w:r>
            <w:bookmarkStart w:id="1" w:name="_Hlk120035220"/>
            <w:r w:rsidR="00A60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«Медина</w:t>
            </w:r>
            <w:r w:rsidRPr="00C21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bookmarkEnd w:id="1"/>
            <w:r w:rsidR="00A607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 Аргун</w:t>
            </w:r>
            <w:r w:rsidRPr="00C21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 на 2023 – 202</w:t>
            </w:r>
            <w:r w:rsidR="00375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C21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</w:tr>
      <w:tr w:rsidR="00C21865" w:rsidRPr="00C21865" w:rsidTr="00400036">
        <w:trPr>
          <w:trHeight w:val="558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Основания для разработки программы, нормативные документы</w:t>
            </w: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- Закон</w:t>
            </w: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"Об образовании в Российской Федерации" 29.12.2012г. N 273-ФЗ;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Приказ Минобразования и науки РФ от 30.08.2013г. 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Постановление Правительства РФ от 23.12.2005 №751 «Концепция модернизации российского образования до 2020 года»;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Постановление Главного государственного санитарного врача РФ от 28.09.2020г. № 28 «Об утверждении </w:t>
            </w:r>
            <w:hyperlink r:id="rId8" w:anchor="6580IP" w:history="1">
              <w:r w:rsidRPr="00C2186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      </w:r>
            </w:hyperlink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Постановление Главного государственного санитарного врача РФ от 27.10.2020г. №32 </w:t>
            </w:r>
            <w:hyperlink r:id="rId9" w:tgtFrame="_blank" w:history="1">
              <w:r w:rsidRPr="00C2186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«Об утверждении санитарно-эпидемиологических правил и норм СанПиН 2.3/2.4.3590-20</w:t>
              </w:r>
            </w:hyperlink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«Санитарно-эпидемиологические требования                           к организации общественного питания населения»;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Приказ Минобразования и науки РФ от 17.10.2013г.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1155 «Об утверждении Федерального Государственного Образовательного Стандарта Дошкольного Образования»      (ФГОС  ДО);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Устав ДО</w:t>
            </w:r>
            <w:r w:rsidR="003C1B6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21865" w:rsidRPr="00C21865" w:rsidRDefault="00C21865" w:rsidP="00A60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Основная общеобразовательная программа МБДОУ № </w:t>
            </w:r>
            <w:r w:rsidR="00A6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11«Медина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607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Аргун</w:t>
            </w: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C21865" w:rsidRPr="00C21865" w:rsidTr="00400036">
        <w:trPr>
          <w:trHeight w:val="603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A607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«Медина</w:t>
            </w: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г. </w:t>
            </w:r>
            <w:r w:rsidR="00A607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Аргун</w:t>
            </w: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Методист, творческая группа педагогов. </w:t>
            </w:r>
          </w:p>
        </w:tc>
      </w:tr>
      <w:tr w:rsidR="00C21865" w:rsidRPr="00C21865" w:rsidTr="00400036">
        <w:trPr>
          <w:trHeight w:val="603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Сайт МБДОУ в сети Интернет</w:t>
            </w:r>
          </w:p>
        </w:tc>
        <w:tc>
          <w:tcPr>
            <w:tcW w:w="7626" w:type="dxa"/>
          </w:tcPr>
          <w:p w:rsidR="00C21865" w:rsidRPr="00C21865" w:rsidRDefault="00A60718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medina.do95.ru</w:t>
            </w:r>
          </w:p>
        </w:tc>
      </w:tr>
      <w:tr w:rsidR="00C21865" w:rsidRPr="00C21865" w:rsidTr="00400036">
        <w:trPr>
          <w:trHeight w:val="603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Назначение 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Программа развития предназначена для определения перспективных направлений развития 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образовательного учреждения на основе анализа работы за предыдущий период.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процессов.</w:t>
            </w:r>
          </w:p>
        </w:tc>
      </w:tr>
      <w:tr w:rsidR="00C21865" w:rsidRPr="00C21865" w:rsidTr="00400036">
        <w:trPr>
          <w:trHeight w:val="603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Цель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</w:tcPr>
          <w:p w:rsidR="00C21865" w:rsidRPr="00C21865" w:rsidRDefault="00C21865" w:rsidP="003C1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в ДО</w:t>
            </w:r>
            <w:r w:rsidR="003C1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C21865" w:rsidRPr="00C21865" w:rsidTr="00400036">
        <w:trPr>
          <w:trHeight w:val="4402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Задачи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</w:tcPr>
          <w:p w:rsid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предметно - пространственной среды ДО</w:t>
            </w:r>
            <w:r w:rsidR="003C1B6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ФГОС ДО;</w:t>
            </w:r>
          </w:p>
          <w:p w:rsidR="00400036" w:rsidRPr="00400036" w:rsidRDefault="00400036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Объединение</w:t>
            </w:r>
            <w:r w:rsidRPr="004000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обучени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4000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воспитани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</w:t>
            </w:r>
            <w:r w:rsidRPr="0040003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единый процесс на основе традиций и современных практик дошкольного образования, подкрепленных внушительным объемом культурных ценностей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содержания и технологий образования дошкольников, в том числе информационно-коммуникационных;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профессиональной компетентности педагогов;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интеллектуального, личностного и физического развития ребёнка в разных видах деятельности;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проектов в образовательную деятельность в соответствии с возрастными возможностями и особенностями воспитанников;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возможностей сетевого взаимодействия и интеграции в образовательном процессе;</w:t>
            </w:r>
          </w:p>
          <w:p w:rsidR="00C21865" w:rsidRPr="00C21865" w:rsidRDefault="00C21865" w:rsidP="003C1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системы управления ДО</w:t>
            </w:r>
            <w:r w:rsidR="003C1B6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повышения компетентности родителей по вопросам взаимодействия с детским садом.</w:t>
            </w:r>
          </w:p>
        </w:tc>
      </w:tr>
      <w:tr w:rsidR="00C21865" w:rsidRPr="00C21865" w:rsidTr="00400036">
        <w:trPr>
          <w:trHeight w:val="916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функции Программы</w:t>
            </w: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-очерчивает стратегию развития детского сада;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-выделяет приоритетные направления работы;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-ориентирует всю деятельность на конечный результат.</w:t>
            </w:r>
          </w:p>
        </w:tc>
      </w:tr>
      <w:tr w:rsidR="00C21865" w:rsidRPr="00C21865" w:rsidTr="00400036">
        <w:trPr>
          <w:trHeight w:val="603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Принципы образовательной деятельности МБДОУ в рамках 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программы Развития на 2023-202</w:t>
            </w:r>
            <w:r w:rsidR="00375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гг.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Принцип системности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развивающего образования опирается на «зону ближайшего развития» и предполагает использование новейших технологий и методик.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Принцип индивидуализации и дифференциации предполагает учет субъективного опыта, индивидуальных предпочтений, склонностей, интересов и способностей детей и взрослых.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– гуманизации – это утверждение непреходящей ценности человека, его становление и развитие.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увлекательности – является одним из важнейших. Весь образовательный материал интересен детям, доступен и подается в игровой форме.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вариативности предполагает разнообразие содержания, форм и методов с учетом целей развития и педагогической поддержки каждого ребенка.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Принцип активности – предполагает освоение ребенком программы через собственную деятельность под руководством взрослого.</w:t>
            </w:r>
          </w:p>
        </w:tc>
      </w:tr>
      <w:tr w:rsidR="00C21865" w:rsidRPr="00C21865" w:rsidTr="00400036">
        <w:trPr>
          <w:trHeight w:val="841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Сроки выполнения и этапы реализации программы</w:t>
            </w: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будет реализована в 2023-202</w:t>
            </w:r>
            <w:r w:rsidR="00194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в три этапа.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1-ый этап – подготовительный (2023 - 2024гг.)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документации для эффективной реализации мероприятий в соответствии с Программой развития;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(кадровых, материально-технических и т. д.) для эффективной реализации мероприятий в соответствии с Программой развития;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2-ой этап – практический (202</w:t>
            </w:r>
            <w:r w:rsidR="001945F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4</w:t>
            </w: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 xml:space="preserve"> -202</w:t>
            </w:r>
            <w:r w:rsidR="001945F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5</w:t>
            </w: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гг.)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коррекция мероприятий.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3-ий этап – итоговый (202</w:t>
            </w:r>
            <w:r w:rsidR="001945F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5</w:t>
            </w: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-202</w:t>
            </w:r>
            <w:r w:rsidR="001945F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6</w:t>
            </w:r>
            <w:r w:rsidRPr="00C2186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eastAsia="ru-RU"/>
              </w:rPr>
              <w:t>гг.</w:t>
            </w:r>
            <w:r w:rsidRPr="00C2186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)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C21865" w:rsidRPr="00C21865" w:rsidTr="00400036">
        <w:trPr>
          <w:trHeight w:val="558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конечные результаты, важнейшие целевые показатели программы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Дальнейшее развитие МБДОУ: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кадрового потенциала;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укрепление материально-технической базы;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развивающей предметно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-пространственной среды в группах;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компетентности педагогов в области применения информационных технологий в образовательном процессе;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-тесное взаимодействие с родителями, участниками образовательного процесса.</w:t>
            </w:r>
          </w:p>
        </w:tc>
      </w:tr>
      <w:tr w:rsidR="00C21865" w:rsidRPr="00C21865" w:rsidTr="00400036">
        <w:trPr>
          <w:trHeight w:val="811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Финансовое обеспечение программы</w:t>
            </w: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 в пределах текущего финансирования.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1865" w:rsidRPr="00C21865" w:rsidTr="00400036">
        <w:trPr>
          <w:trHeight w:val="4853"/>
        </w:trPr>
        <w:tc>
          <w:tcPr>
            <w:tcW w:w="2155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7626" w:type="dxa"/>
          </w:tcPr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Постоянный контроль выполнения Программы осуществляет администрация.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группа разрабатывает </w:t>
            </w: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ежегодные планы мероприятий с указанием ответственных за реализацию отдельных проектов, представляет их на 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Педагогическом совете. 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Размещения и распространения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      </w:r>
          </w:p>
          <w:p w:rsidR="00C21865" w:rsidRPr="00C21865" w:rsidRDefault="00C21865" w:rsidP="00C2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Ежегодные отчеты на педагогических советах дошкольного образовательного учреждения, родительских собраниях и на сайте.</w:t>
            </w:r>
          </w:p>
          <w:p w:rsidR="00C21865" w:rsidRPr="00C21865" w:rsidRDefault="00C21865" w:rsidP="003C1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контроля и отчёты о проведённых мероприятиях, </w:t>
            </w:r>
            <w:r w:rsidRPr="00C218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публичные отчеты руководителя дошкольного образовательного учреждения 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публикуются на сайте ДО</w:t>
            </w:r>
            <w:r w:rsidR="003C1B6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21865" w:rsidRPr="00C21865" w:rsidRDefault="00C21865" w:rsidP="00C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Введение</w:t>
      </w:r>
    </w:p>
    <w:p w:rsidR="00C21865" w:rsidRPr="00C21865" w:rsidRDefault="00C21865" w:rsidP="00C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развития муниципального бюджетного дошкольного образовательн</w:t>
      </w:r>
      <w:r w:rsidR="00A607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учреждения «Детский сад № 11 «Медина» г. Аргун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на 2023 – 202</w:t>
      </w:r>
      <w:r w:rsidR="001945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гг. (далее Программа ДО)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C21865" w:rsidRPr="00C21865" w:rsidRDefault="00C21865" w:rsidP="00C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ДО</w:t>
      </w:r>
      <w:r w:rsidR="003C1B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ДО</w:t>
      </w:r>
      <w:r w:rsidR="003C1B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призвана: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-обеспечить качественную реализацию и всестороннее удовлетворение образовательных запросов субъектов образовательного процесса;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-консолидировать усилия всех заинтересованных субъектов образовательного процесса и социального окружения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для достижения цели Программы.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Инициативы со стороны педагогического коллектива по реализации Программы оформляются как педагогические проекты.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Результатом работы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по направлениям является повышение эффективности работы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результатом реализации инициативных проектов – высокий уровень удовлетворенности общества качеством образования, которые являются основанием для ведения контроля за организацией и внесения изменений в основную образовательную программу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Проекты, представленные для реализации плана Программы развития, рассчитаны на весь период с 2023 по 202</w:t>
      </w:r>
      <w:r w:rsidR="001945F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годы ее реализации.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Информационно-аналитическая справка о деятельности 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2.1. Основные характеристики образовательного учреждения</w:t>
      </w:r>
    </w:p>
    <w:p w:rsidR="00C21865" w:rsidRPr="00C21865" w:rsidRDefault="00C21865" w:rsidP="00C21865">
      <w:pPr>
        <w:shd w:val="clear" w:color="auto" w:fill="FFFFFF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43 «Малик» 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открыл двери для детей 15 декабр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2020 года.</w:t>
      </w:r>
    </w:p>
    <w:p w:rsidR="00C21865" w:rsidRPr="00C21865" w:rsidRDefault="00A60718" w:rsidP="00C21865">
      <w:pPr>
        <w:tabs>
          <w:tab w:val="center" w:pos="4661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Общая площадь здания</w:t>
      </w:r>
      <w:r w:rsidR="00C21865"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3253,6</w:t>
      </w:r>
      <w:r w:rsidR="00C21865" w:rsidRPr="00C2186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м.кв.</w:t>
      </w:r>
      <w:r w:rsidR="00C21865"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В детском саду имеются: кабинет заведующего, методический кабинет, кабинет делопроизводителя, кабинет педагога-психолога, м</w:t>
      </w:r>
      <w:r w:rsidR="00A60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едицинский кабинет и изолятор, 7 </w:t>
      </w:r>
      <w:r w:rsidR="00A6071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групповые комнаты, 7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раздевалки, пищеблок, прачечная, спортивный и музыкальный залы.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На территории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A607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имеются 7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теневых беседок, спортивная площадка, игровое оборудование.</w:t>
      </w:r>
    </w:p>
    <w:p w:rsidR="00A60718" w:rsidRPr="00A60718" w:rsidRDefault="00A60718" w:rsidP="00A60718">
      <w:pPr>
        <w:widowControl w:val="0"/>
        <w:spacing w:after="0" w:line="312" w:lineRule="exact"/>
        <w:ind w:right="6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.Наименование учреждения: МБДОУ «Детский сад №11 «Медина»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г. Аргун»</w:t>
      </w:r>
    </w:p>
    <w:p w:rsidR="00A60718" w:rsidRPr="00A60718" w:rsidRDefault="00A60718" w:rsidP="00A60718">
      <w:pPr>
        <w:widowControl w:val="0"/>
        <w:numPr>
          <w:ilvl w:val="0"/>
          <w:numId w:val="12"/>
        </w:numPr>
        <w:tabs>
          <w:tab w:val="left" w:pos="37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Адрес: г. Аргун, ул. С.Аксактемирова,29/б</w:t>
      </w:r>
    </w:p>
    <w:p w:rsidR="00A60718" w:rsidRPr="00A60718" w:rsidRDefault="00A60718" w:rsidP="00A60718">
      <w:pPr>
        <w:widowControl w:val="0"/>
        <w:numPr>
          <w:ilvl w:val="0"/>
          <w:numId w:val="12"/>
        </w:numPr>
        <w:tabs>
          <w:tab w:val="left" w:pos="37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Год основание: 15.12.2020г.</w:t>
      </w:r>
    </w:p>
    <w:p w:rsidR="00A60718" w:rsidRPr="00A60718" w:rsidRDefault="00A60718" w:rsidP="00A60718">
      <w:pPr>
        <w:widowControl w:val="0"/>
        <w:numPr>
          <w:ilvl w:val="0"/>
          <w:numId w:val="12"/>
        </w:numPr>
        <w:tabs>
          <w:tab w:val="left" w:pos="378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Учредитель: МУ «УДУ г. Аргун»</w:t>
      </w:r>
    </w:p>
    <w:p w:rsidR="00A60718" w:rsidRPr="00A60718" w:rsidRDefault="00A60718" w:rsidP="00A60718">
      <w:pPr>
        <w:widowControl w:val="0"/>
        <w:numPr>
          <w:ilvl w:val="0"/>
          <w:numId w:val="12"/>
        </w:numPr>
        <w:tabs>
          <w:tab w:val="left" w:pos="387"/>
        </w:tabs>
        <w:spacing w:after="0" w:line="317" w:lineRule="exact"/>
        <w:ind w:right="4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Учредительные документы: 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Лицензия на ведение образовательной деятельности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A6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Регистрационный 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3383 от. 29.04.2021 г.</w:t>
      </w:r>
    </w:p>
    <w:p w:rsidR="00A60718" w:rsidRPr="00A60718" w:rsidRDefault="00A60718" w:rsidP="00A6071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Выдан Министерством образования и науки Чеченской Республики</w:t>
      </w:r>
    </w:p>
    <w:p w:rsidR="00A60718" w:rsidRPr="00A60718" w:rsidRDefault="00A60718" w:rsidP="00A60718">
      <w:pPr>
        <w:widowControl w:val="0"/>
        <w:spacing w:after="0" w:line="317" w:lineRule="exact"/>
        <w:ind w:right="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Минобрнауки России от 17.10.2013 № 1155 «Об утверждении федерального государственного образовательного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стандарта дошкольного образования» (Зарегистрировано в Минюсте России 14.11.2013 № 30384)</w:t>
      </w:r>
    </w:p>
    <w:p w:rsidR="00A60718" w:rsidRPr="00A60718" w:rsidRDefault="00A60718" w:rsidP="00A60718">
      <w:pPr>
        <w:widowControl w:val="0"/>
        <w:numPr>
          <w:ilvl w:val="0"/>
          <w:numId w:val="12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Присвоенный статус: 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Дошкольное образовательное учреждение детский сад общеразвивающего вида</w:t>
      </w:r>
    </w:p>
    <w:p w:rsidR="00A60718" w:rsidRPr="00A60718" w:rsidRDefault="00A60718" w:rsidP="00A60718">
      <w:pPr>
        <w:widowControl w:val="0"/>
        <w:numPr>
          <w:ilvl w:val="0"/>
          <w:numId w:val="12"/>
        </w:numPr>
        <w:tabs>
          <w:tab w:val="left" w:pos="402"/>
        </w:tabs>
        <w:spacing w:after="0" w:line="317" w:lineRule="exact"/>
        <w:ind w:right="8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Ф.И.О. руководителя: 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Масаева Хава Султановна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A6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8.3дание: </w:t>
      </w: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типовое</w:t>
      </w:r>
    </w:p>
    <w:p w:rsidR="00A60718" w:rsidRPr="00A60718" w:rsidRDefault="00A60718" w:rsidP="00A6071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9.Общая площадь здания: 3253,6</w:t>
      </w:r>
    </w:p>
    <w:p w:rsidR="00A60718" w:rsidRPr="00A60718" w:rsidRDefault="00A60718" w:rsidP="00A60718">
      <w:pPr>
        <w:widowControl w:val="0"/>
        <w:numPr>
          <w:ilvl w:val="0"/>
          <w:numId w:val="13"/>
        </w:numPr>
        <w:tabs>
          <w:tab w:val="left" w:pos="49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количество групп: 7</w:t>
      </w:r>
    </w:p>
    <w:p w:rsidR="00A60718" w:rsidRPr="00A60718" w:rsidRDefault="00A60718" w:rsidP="00A60718">
      <w:pPr>
        <w:widowControl w:val="0"/>
        <w:numPr>
          <w:ilvl w:val="0"/>
          <w:numId w:val="13"/>
        </w:numPr>
        <w:tabs>
          <w:tab w:val="left" w:pos="493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Режим работы: пятидневная рабочая неделя, 12 часов (с 07.00 до 19.00)</w:t>
      </w:r>
    </w:p>
    <w:p w:rsidR="00C21865" w:rsidRPr="00C21865" w:rsidRDefault="00C21865" w:rsidP="00C21865">
      <w:pPr>
        <w:shd w:val="clear" w:color="auto" w:fill="FFFFFF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60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 № 11 «Медина» г. Аргун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 соответствии с Законом РФ «Об образовании в Российской Федерации», Приказом Министерства образования и науки Российской Федерации от 30 августа 2013г.                        N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 договором между учредителем и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865" w:rsidRPr="00C21865" w:rsidRDefault="00C21865" w:rsidP="00C21865">
      <w:pPr>
        <w:tabs>
          <w:tab w:val="left" w:pos="6400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муниципального бюджетного дошкольного образователь</w:t>
      </w:r>
      <w:r w:rsidR="00D51991">
        <w:rPr>
          <w:rFonts w:ascii="Times New Roman" w:eastAsia="Calibri" w:hAnsi="Times New Roman" w:cs="Times New Roman"/>
          <w:color w:val="000000"/>
          <w:sz w:val="28"/>
          <w:szCs w:val="28"/>
        </w:rPr>
        <w:t>ного учреждения «Детский сад № 11 «Медина» г. Аргун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» направлена на:</w:t>
      </w:r>
    </w:p>
    <w:p w:rsidR="00C21865" w:rsidRPr="00C21865" w:rsidRDefault="00C21865" w:rsidP="00C21865">
      <w:pPr>
        <w:tabs>
          <w:tab w:val="left" w:pos="13245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- заботу о здоровье ребёнка и содействие обогащению психического и физического развития каждого ребёнка;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освоению ребёнком разных видов деятельности на уровне самостоятельности и развитие его творческого потенциала;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овладению основами духовной культуры;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семьей, обеспечивающее полноценное развитие ребенка.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детском саду образовательная деятельность осуществляется на государственном языке Российской Федерации, в соответствии с законодательством Российской Федерации.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воспитанников осуществляется в очной форме. Основание: п.2. ст. 17 Федерального закона от 29.12.2012 № 273-ФЗ «Об образовании в Российской Федерации».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2.2. 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Выполнение и оказание услуг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Общие требования к приёму воспитанников в детский сад определяются законодательством Российской Федерации. Порядок приёма воспитанников в детский сад определяется Учредителем. 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принимаются дети </w:t>
      </w:r>
      <w:r w:rsidRPr="00C218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2 до 7 лет, </w:t>
      </w:r>
      <w:r w:rsidRPr="00C21865">
        <w:rPr>
          <w:rFonts w:ascii="Times New Roman" w:eastAsia="Calibri" w:hAnsi="Times New Roman" w:cs="Times New Roman"/>
          <w:sz w:val="28"/>
          <w:szCs w:val="28"/>
        </w:rPr>
        <w:t>согласно заявления родителей.</w:t>
      </w:r>
      <w:r w:rsidRPr="00C218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Контингент воспитанников формируется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их возрастом и видом дошкольного образовательного учреждения.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bCs/>
          <w:color w:val="000000"/>
          <w:sz w:val="18"/>
          <w:szCs w:val="28"/>
          <w:lang w:eastAsia="ru-RU"/>
        </w:rPr>
      </w:pPr>
    </w:p>
    <w:p w:rsidR="00C21865" w:rsidRPr="00C21865" w:rsidRDefault="00D51991" w:rsidP="00C21865">
      <w:pPr>
        <w:spacing w:beforeLines="25" w:before="60" w:afterLines="25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детском саду функционирует 7</w:t>
      </w:r>
      <w:r w:rsidR="00C21865" w:rsidRPr="00C21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группы, из них: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402"/>
        <w:gridCol w:w="2552"/>
      </w:tblGrid>
      <w:tr w:rsidR="00C21865" w:rsidRPr="00C21865" w:rsidTr="00A60718">
        <w:tc>
          <w:tcPr>
            <w:tcW w:w="34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34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Возраст детей</w:t>
            </w:r>
          </w:p>
        </w:tc>
        <w:tc>
          <w:tcPr>
            <w:tcW w:w="255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D51991" w:rsidRPr="00C21865" w:rsidTr="00A60718">
        <w:tc>
          <w:tcPr>
            <w:tcW w:w="3402" w:type="dxa"/>
          </w:tcPr>
          <w:p w:rsidR="00D51991" w:rsidRPr="00D51991" w:rsidRDefault="00D51991" w:rsidP="00D51991">
            <w:pPr>
              <w:spacing w:beforeLines="25" w:before="60" w:afterLines="25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3402" w:type="dxa"/>
          </w:tcPr>
          <w:p w:rsidR="00D51991" w:rsidRPr="00FF4E13" w:rsidRDefault="00FF4E13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4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 до 3 лет</w:t>
            </w:r>
          </w:p>
        </w:tc>
        <w:tc>
          <w:tcPr>
            <w:tcW w:w="2552" w:type="dxa"/>
          </w:tcPr>
          <w:p w:rsidR="00D51991" w:rsidRPr="00BF403D" w:rsidRDefault="00BF403D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4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51991" w:rsidRPr="00C21865" w:rsidTr="00A60718">
        <w:tc>
          <w:tcPr>
            <w:tcW w:w="3402" w:type="dxa"/>
          </w:tcPr>
          <w:p w:rsidR="00D51991" w:rsidRPr="00C21865" w:rsidRDefault="00D51991" w:rsidP="00D51991">
            <w:pPr>
              <w:spacing w:beforeLines="25" w:before="60" w:afterLines="25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младший дошкольный возраст </w:t>
            </w:r>
          </w:p>
        </w:tc>
        <w:tc>
          <w:tcPr>
            <w:tcW w:w="3402" w:type="dxa"/>
          </w:tcPr>
          <w:p w:rsidR="00D51991" w:rsidRPr="00C21865" w:rsidRDefault="00D51991" w:rsidP="00BF403D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3 до 4 лет</w:t>
            </w:r>
          </w:p>
        </w:tc>
        <w:tc>
          <w:tcPr>
            <w:tcW w:w="2552" w:type="dxa"/>
          </w:tcPr>
          <w:p w:rsidR="00D51991" w:rsidRPr="00C21865" w:rsidRDefault="00BF403D" w:rsidP="00BF403D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C21865" w:rsidRPr="00C21865" w:rsidTr="00A60718">
        <w:tc>
          <w:tcPr>
            <w:tcW w:w="34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средний дошкольный возраст </w:t>
            </w:r>
          </w:p>
        </w:tc>
        <w:tc>
          <w:tcPr>
            <w:tcW w:w="34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4 до 5лет</w:t>
            </w:r>
          </w:p>
        </w:tc>
        <w:tc>
          <w:tcPr>
            <w:tcW w:w="2552" w:type="dxa"/>
          </w:tcPr>
          <w:p w:rsidR="00C21865" w:rsidRPr="00C21865" w:rsidRDefault="00D51991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C21865" w:rsidRPr="00C21865" w:rsidTr="00A60718">
        <w:tc>
          <w:tcPr>
            <w:tcW w:w="34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34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5 до 7лет</w:t>
            </w:r>
          </w:p>
        </w:tc>
        <w:tc>
          <w:tcPr>
            <w:tcW w:w="2552" w:type="dxa"/>
          </w:tcPr>
          <w:p w:rsidR="00C21865" w:rsidRPr="00C21865" w:rsidRDefault="00D51991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</w:tbl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2.3. Анализ эффективности работы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созданы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безопасные условия пребывания</w:t>
      </w: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Основными направлениями деятельности детского сада по обеспечению безопасности участников образовательных отношений являются: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труда;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жизни и здоровья воспитанников;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пожарная безопасность;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антитеррористическая защищенность;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санитарно-гигиенический режим.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Для обеспечения безопасности образовательного процесса ДО</w:t>
      </w:r>
      <w:r w:rsidR="003C1B6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оборудовано системой: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кнопкой «Тревожной сигнализации» (экстренный вызов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службы охраны); автоматической пожарной сигнализацией; первичными средствами пожаротушения. 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Разработан паспорт антитеррористической защищенности. Осуществляется круглосуточный контроль за помещениями и территорией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, согласно утверждённого графика дежурства сотрудников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существует Паспорт дорожной безопасности и Паспорт антитеррористической безопасности,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 целью выполнения инструкций по охране труда сотрудников 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проводятся мероприятия: выдается специальная одежда, моющие средства, регулярно проводятся проверки состояния рабочих мест, приборов и оборудования; всем персоналом изучаются должностные инструкции, инструкции по техники безопасности, электробезопасности, правил пожарной безопасности.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С работниками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ведётся профилактическая работа: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инструктажи по охране труда, охране жизни и здоровья воспитанников, пожарной безопасности, противодействию терроризму (по утвержденному графику);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тренировки по эвакуации воспитанников и персонала из здания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случай возникновения чрезвычайной ситуации (1 раз в квартал);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оформлены информационные стенды по охране труда, безопасности образовательного процесса, пожарной безопасности, правилам дорожного движения.</w:t>
      </w:r>
    </w:p>
    <w:p w:rsidR="00C21865" w:rsidRPr="00C21865" w:rsidRDefault="00C21865" w:rsidP="00C21865">
      <w:pPr>
        <w:tabs>
          <w:tab w:val="left" w:pos="709"/>
        </w:tabs>
        <w:spacing w:beforeLines="25" w:before="60" w:afterLines="25" w:after="6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Ответственным за пожарную безопасность 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выходов. </w:t>
      </w:r>
    </w:p>
    <w:p w:rsidR="00C21865" w:rsidRPr="00C21865" w:rsidRDefault="00C21865" w:rsidP="00C21865">
      <w:pPr>
        <w:tabs>
          <w:tab w:val="num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Педагоги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проводят с детьми мероприятия по ОБЖ.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Вывод: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социальные условия способствуют успешной социализации воспитанников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Педагоги имеют возможность знакомить дошкольников с социальной действительностью, не покидая пределов села. Вся работа по обеспечению безопасности участников образовательного процесса четко планируется, прописываются планы мероприятий на календарный год по пожарной безопасности, гражданской обороне и предупреждению чрезвычайных ситуаций.  Издаются приказы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 охране жизни и здоровья детей и сотрудников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работает пожарно-техническая комиссия, комиссия по охране труда. Все предписания контролирующих органов своевременно исполняются. 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налажено взаимодействие с родителями в вопросах поддержания и укрепления здоровья детей,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существляется доврачебная медицинская помощь.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Здоровье детей, посещающих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является предметом пристального внимания педагогического коллектива.  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- рациональный режим;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- сбалансированное детское питание;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закаливание - упражнения после сна (в постели), пробежки по дорожкам здоровья; дозированный бег; полоскание рта; хождение босиком (летом); обширное умывание; 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- двигательная активность – физкультурные занятия, спортивные праздники, досуги, прогулки, профилактика плоскостопия, нарушения осанки;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оздоровительные мероприятия – утренняя гимнастика, гимнастика после сна,   прогулки,  профилактические прививки,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профилактика ОРВИ.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С-витаминизация.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заболеваний выросло. Одной из причин этого мы видим в низком проценте прививаемости воспитанников от гриппа и ОРВИ в период обострения простудных заболеваний (ноябрь, февраль месяцы) и отсутствии детского коллективного иммунитета защиты против вируса простудных заболеваний, а также это связано с 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приходом в детский сад ослабленных детей уже с рождения.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Высоким остается количество дней, пропущенных детьми по болезни и по другим причинам (отпуск родителей, домашний режим, пропуски без уважительной причины).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Все это требует активизации работы педагогического, медицинского персонала по внедрению эффективных здоровье сберегающих технологий по профилактике заболеваний, просветительских бесед с родителями, убеждений в необходимости прививать ребенка соответственно возрасту, если нет медицинских противопоказаний.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Организация питания 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руководителем Учреждения.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 организации питания детей Учреждение руководствуется установленными санитарными правилами и нормативами, с учетом возраста детей и времени их пребывания в Учреждении.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руководителя Учреждения и медицинского работника Учреждения.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Питание детей - 4-х разовое, сбалансированное, соответствует требованиям САНПИН 2.3/2.4.3590-20, в рамках примерного перспективного 10 дневного меню, с постоянным анализом качества питания в соответствии с балансом жиров, белков, углеводов и калорийности.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принципами организации питания являются: </w:t>
      </w:r>
    </w:p>
    <w:p w:rsidR="00C21865" w:rsidRPr="00C21865" w:rsidRDefault="00C21865" w:rsidP="00C21865">
      <w:pPr>
        <w:tabs>
          <w:tab w:val="left" w:pos="851"/>
        </w:tabs>
        <w:spacing w:beforeLines="25" w:before="60" w:afterLines="25" w:after="60" w:line="240" w:lineRule="auto"/>
        <w:ind w:right="108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выполнение режима питания; </w:t>
      </w:r>
    </w:p>
    <w:p w:rsidR="00C21865" w:rsidRPr="00C21865" w:rsidRDefault="00C21865" w:rsidP="00C21865">
      <w:pPr>
        <w:tabs>
          <w:tab w:val="left" w:pos="851"/>
        </w:tabs>
        <w:spacing w:beforeLines="25" w:before="60" w:afterLines="25" w:after="60" w:line="240" w:lineRule="auto"/>
        <w:ind w:right="108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полноценное питание; </w:t>
      </w:r>
    </w:p>
    <w:p w:rsidR="00C21865" w:rsidRPr="00C21865" w:rsidRDefault="00C21865" w:rsidP="00C21865">
      <w:pPr>
        <w:tabs>
          <w:tab w:val="left" w:pos="851"/>
        </w:tabs>
        <w:spacing w:beforeLines="25" w:before="60" w:afterLines="25" w:after="60" w:line="240" w:lineRule="auto"/>
        <w:ind w:right="108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- гигиена приема пищи;</w:t>
      </w:r>
    </w:p>
    <w:p w:rsidR="00C21865" w:rsidRPr="00C21865" w:rsidRDefault="00C21865" w:rsidP="00C21865">
      <w:pPr>
        <w:tabs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- индивидуальный подход к детям во время питания.</w:t>
      </w:r>
    </w:p>
    <w:p w:rsidR="00C21865" w:rsidRPr="00C21865" w:rsidRDefault="00C21865" w:rsidP="00C21865">
      <w:pPr>
        <w:spacing w:beforeLines="25" w:before="60" w:afterLines="25" w:after="60" w:line="240" w:lineRule="auto"/>
        <w:ind w:right="4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При организации питания 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важно не только накормить ре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бенка, но и сформировать у него рациональное пищевое пове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дение как неотъемлемую и важнейшую часть здорового образа жизни.</w:t>
      </w:r>
    </w:p>
    <w:p w:rsidR="00C21865" w:rsidRPr="00C21865" w:rsidRDefault="00C21865" w:rsidP="00C21865">
      <w:pPr>
        <w:spacing w:beforeLines="25" w:before="60" w:afterLines="25" w:after="60" w:line="240" w:lineRule="auto"/>
        <w:ind w:righ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Стало традицией проведение 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спортивных праздников и досугов («День здоровья», «Мама, папа, я — спортивная се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мья», «Будущие защитники», «Веселые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старты» и др.).  Во всех возрастных группах созданы и оборудованы физкультур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ные мини-среды с необходимым инвентарем для организации игр и физических упражнений детей в группе. 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 ДО</w:t>
      </w:r>
      <w:r w:rsidR="003C1B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создана предметно-развивающая среда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Ра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звитие ребенка зависит не только от того, как организован процесс воспитания, но и где и в каком окружении он живет. Иначе говоря, правильно организованная взрослыми среда, в которой живет ребенок, способствует его развитию.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качестве ведущих направлений создания и совершенствования развивающей среды мы рассматриваем следующие направления: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 Создание условий для пребывания детей в детском саду, в строгом соответствии с санитарными нормами и требованиями. Коллектив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делает все необходимое, чтобы условия пребывания детей в детском саду соответствовали санитарным нормам и требованиям.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 Создание условий в группах, согласно требованиям образовательной программы.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каждой возрастной группе нашего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созданы условия для самостоятельной и совместной деятельности детей.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Расположение мебели, игрового и другого оборудования отвечают требованиям техники безопасности, санитарно-гигиеническим нормам, физиологии детей, принципам функционального комфорта, позволяет детям свободно перемещаться</w:t>
      </w:r>
      <w:r w:rsidRPr="00C21865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>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пространства группы и предметной среды осуществляется по тематическому принципу. Пространство группы делится на «зоны», в каждой из которых можно заниматься определенным видом деятельности. Отсутствие жесткого зонирования средового окружения имеет принципиальное значение, так как развитие ребенка в деятельности и посредством деятельности предполагает движение не от предмета, а от замысла к результату с использованием предмета. Элементы среды размещаются сюжетно, что позволяет воспитанникам гибко и разнообразно использовать средовые ресурсы. В качестве системообразующих элементов среды выступают разные виды детской деятельности: игровая (все виды игр), конструктивная (все виды детского конструирования), трудовая (все виды детского труда), познавательная (все виды познавательной деятельности), двигательная, художественно-эстетическая, коммуникативная. Свободное, внесюжетное размещение элементов среды позволяет обеспечивать возможности их интеграции воспитанниками в 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пространства обеспечивает возможность для самостоятельной деятельности каждому ребенку. Дети имеют возможность задумывать по своей инициативе тот или иной вид деятельности и без помощи взрослого действовать, достигая результата. Подбор предметов несёт детям различную информацию, позволяющую обобщать, анализировать, осуществлять с предметами экспериментальную и поисковую деятельность. В процессе структуризации и содержательной наполняемости среды </w:t>
      </w:r>
      <w:r w:rsidRPr="00C218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учитываются зоны актуального и ближайшего </w:t>
      </w:r>
      <w:r w:rsidRPr="00C218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развития воспитанников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. Так, все материалы и объекты среды, с которыми ребенок может действовать самостоятельно, размещаются на доступном для использования уровне, те же элементы среды, с которыми работа организуется в форме развивающего взаимодействия с взрослым, располагаются на более высоком уровне и при необходимости выкладываются на рабочий стол для организации ребенка с ними (элементы выставок, объекты обследования или обсуждения, материалы для поисковой деятельности).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Эстетичность среды обеспечивается гармоничным</w:t>
      </w:r>
      <w:r w:rsidRPr="00C218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целесообразным сочетанием</w:t>
      </w:r>
      <w:r w:rsidRPr="00C218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ее элементов, отчасти — единым стилем оформления группы. Важнейший принцип наполнения среды — отбор объектов по их эстетическим основаниям (красота, мастерство исполнения, удобство использования, сочетаемость с другими элементами). В помещении имеются зеркала, произведения искусства. Среда создаёт комфортное состояние не только у ребенка, но и у взрослых.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пространства обеспечивает свободный двигательный режим. Пространство легко трансформируется, согласно замыслу педагога или желанию детей. Существенное ограничение количества предметов среды (все ее элементы представлены в единичном экземпляре или в количестве 5—10 шт.) связано с необходимостью разгрузки пространства среды для свободного передвижения в ней воспитанников, творческого преобразования ими структуры среды. Поскольку в ходе большинства организуемых форм образовательного процесса воспитанники незначительное время сидят за стульями или столами, активно двигаются, меняют месторасположение в группе, им дается возможность выбора стульев и мест за столом (за исключением приема пищи). 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 пространства систематически меняется в соответствии с сезоном, расширением и углублением представлений детей об окружающем мире, видом деятельности, которым в данный момент занят ребенок, количеством участников деятельности.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Особое внимание при организации пространства мы обратили на учет интересов мальчиков и девочек. Гендерный подход при создании среды или использовании того, что уже создано, потребовал от воспитателей дизайнерского мастерства, неиссякаемого творчества. Работа по созданию и обогащению предметной развивающей среды в группах предполагает сотрудничество с родителями воспитанников. Свободное размещение объектов среды позволяет систематически ее обновлять путем регулярного внесения новых предметов культуры, быта, игрового оборудования и т.д. Так, еженедельно меняются объекты на развивающих полочках, обновляется содержание игрового материала (в зависимости от того, на каком этапе освоения находится игровая деятельность воспитанников) и т.д.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Степень участия детей в обогащении содержания среды определяется степенью их самостоятельности в отборе, поиске, создании таких объектов. Дети младшей группы участвуют в обновлении среды вместе с родителями и педагогами, поскольку самостоятельно еще не могут подобрать или создать эстетически оформленный объект; дети старшего дошкольного возраста принимают активное участие в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пополнении среды, выполняя задания взрослых по поиску интересных объектов, самостоятельно изготавливая материалы для игровой, конструктивной деятельности.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В учреждении созданы условия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информатизации образовательного процесса. Для этого в учреждении и групповых помещениях имеется оборудование для использования информационно-коммуникационных технологий в образовательном процессе (телевизоры, дивиди т. п.). </w:t>
      </w:r>
    </w:p>
    <w:p w:rsidR="00C21865" w:rsidRPr="00C21865" w:rsidRDefault="00C21865" w:rsidP="00C21865">
      <w:pPr>
        <w:widowControl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Компьютерно-техническое оснащение учреждения используется для различных целей:</w:t>
      </w:r>
    </w:p>
    <w:p w:rsidR="00C21865" w:rsidRPr="00C21865" w:rsidRDefault="00C21865" w:rsidP="00C21865">
      <w:pPr>
        <w:widowControl w:val="0"/>
        <w:tabs>
          <w:tab w:val="left" w:pos="284"/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-для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C21865" w:rsidRPr="00C21865" w:rsidRDefault="00C21865" w:rsidP="00C21865">
      <w:pPr>
        <w:widowControl w:val="0"/>
        <w:tabs>
          <w:tab w:val="left" w:pos="284"/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-для поиска в информационной среде материалов, обеспечивающих реализацию основной образовательной программы;</w:t>
      </w:r>
    </w:p>
    <w:p w:rsidR="00C21865" w:rsidRPr="00C21865" w:rsidRDefault="00C21865" w:rsidP="00C21865">
      <w:pPr>
        <w:widowControl w:val="0"/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детей вопросов, связанных с реализацией Программы.   </w:t>
      </w:r>
    </w:p>
    <w:p w:rsidR="00C21865" w:rsidRPr="00C21865" w:rsidRDefault="00C21865" w:rsidP="00C21865">
      <w:pPr>
        <w:widowControl w:val="0"/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Таким образом, в нашем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ДО</w:t>
      </w:r>
      <w:r w:rsidR="003C1B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имеет необходимое программное обеспечение образовательного процесса.</w:t>
      </w:r>
    </w:p>
    <w:p w:rsidR="00C21865" w:rsidRPr="00C21865" w:rsidRDefault="00C21865" w:rsidP="00C21865">
      <w:pPr>
        <w:widowControl w:val="0"/>
        <w:tabs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Выбор парциальных образовательных программ и форм организации работы с детьми, в наибольшей степени соответствуют образовательным потребностям </w:t>
      </w:r>
      <w:r w:rsidRPr="00C2186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и интересам детей,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членов их семей, </w:t>
      </w:r>
      <w:r w:rsidRPr="00C2186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а также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учитывает</w:t>
      </w:r>
      <w:r w:rsidRPr="00C2186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возможностям педагогического коллектива.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Используются программы художественного воспитания, обучения и развития детей 3-7 лет «Цветные ладошки» и «Умелые ручки» И.А. Лыковой.   в младшей, средней, и старшей подготовительной группах, с целью формирования у детей эстетического отношения к окружающему миру. В программе раскрыты научная концепция и педагогическая модель художественного образования, нацеленные на формирование у детей эстетического отношения к окружающему миру; описаны психолого-педагогические и культурные условия реализации модели в системе современного дошкольного образования; самостоятельная художественная деятельность рассматривается с позиций педагогической ценности как интегрированный показатель, а «картина мира» - как интегрированный результат формирования эстетического отношения к миру.  Предложена система календарно-тематического планирования содержания изобразительной деятельности во всех возрастных группах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Итоговая оценка освоения содержания образовательной программы проводится при выпуске ребенка из детского сада в школу. Планируемыми итоговыми результатами освоения детьми основной общеобразовательной программы в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>соответствии с ФГОС ДО являются целевые ориентиры, которые предполагают формирование у детей дошкольного возраста предпосылок к учебной деятельности.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Отслеживание уровней развития детей осуществляется на основе мониторинга (педагогической диагностики).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Формы проведения мониторинга: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беседы с детьми; наблюдения, игровые ситуации с проблемными вопросами.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Анализ продуктов детской деятельности способствует коррекции основной образовательной программы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составлению годового плана, индивидуальной работы с воспитанниками.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Также результаты мониторинга показывают, что воспитанники нашего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при выходе в школу успешно проходят адаптацию и хорошо подготовлены к обучению по пяти образовательным областям ФГОС ДО: познавательной, речевой, физической, художественно-эстетической, социально-коммуникативной. Это говорит о высоком профессионализме педагогов нашего учреждения.</w:t>
      </w:r>
    </w:p>
    <w:p w:rsidR="00C21865" w:rsidRPr="00C21865" w:rsidRDefault="00C21865" w:rsidP="00C21865">
      <w:pPr>
        <w:widowControl w:val="0"/>
        <w:tabs>
          <w:tab w:val="left" w:pos="284"/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- ДО</w:t>
      </w:r>
      <w:r w:rsidR="003C1B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укомплектован сотрудниками на 100%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21865" w:rsidRPr="00C21865" w:rsidRDefault="00C21865" w:rsidP="00C21865">
      <w:pPr>
        <w:widowControl w:val="0"/>
        <w:tabs>
          <w:tab w:val="left" w:pos="284"/>
          <w:tab w:val="left" w:pos="709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Собран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креативный педагогический 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коллектив единомышленников из числа специалистов,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Педагогический коллектив, обеспечивающий процесс развития </w:t>
      </w:r>
      <w:r w:rsidR="00FF4E1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 воспитания детей состоит из 21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сотрудников.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 педагоги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имеют педагогическое образование.</w:t>
      </w:r>
    </w:p>
    <w:p w:rsidR="00C21865" w:rsidRPr="00C21865" w:rsidRDefault="00FF4E13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50</w:t>
      </w:r>
      <w:r w:rsidR="00C21865"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% педагогов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21865"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прошли курсы повышения в рамках введения ФГОС ДО.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21865"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обеспечивает доступность качественного образования.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 практике используются разнообразные формы работы с детьми: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-Организованная образовательная деятельность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-Образовательная деятельность при проведении режимных моментов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-Самостоятельная деятельность детей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-Индивидуальная работа с детьми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-Взаимодействие с семьями воспитанников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социально-коммуникативное развитие и художественно-эстетическое развитие) за счет реализуемых 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программ.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lastRenderedPageBreak/>
        <w:t>Художественно – эстетическое развитие дошкольников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Музыкальное развитие: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Музыкальная культура ребенка дошкольного возраста - это интегративное личностное качество,  формирующееся на основе эмоциональной отзывчивости на высокохудожественные произ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ведения музыкального искусства, музыкально-образного мыш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ления и воображения, накопления интонационного познаватель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но-ценностного опыта в творческой музыкальной деятельности, развития всех компонентов музыкально-эстетического сознания  эстетических эмоций, чувств, интересов, потребностей, вкуса, представлений об идеале (в доступных возрасту границах), рож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дающего эмоционально-оценочное отношение ребенка к музы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ке, актуализирующего в проявлениях эстетической и творче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ской активности.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Музыкальный руководитель на занятиях решает задачи по обучению и слуша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нию мировой классической музыки, раскрывает детям специфику языка музыки и связи искусства с жизнью; формирует музыкальное мышление, способствующее общему интеллекту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альному развитию ребенка.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Пение играет важную роль в музыкальном и личностном развитии. Песенный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детьми умений в музыкально-ритмической деятельности способствует форми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рованию красивой осанки, выработке выразительных, пластич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движений. 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музыкальные праздники, развлечения; организуются инсценировки и др.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результатам следует сделать вывод: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Сильная сторона: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Проводится интегрированная образовательная деятельность с детьми.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Музыкальный репертуар соответствует физическим и психическим осо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бенностям ребенка, выполняет эстетические и общеобразовательные задачи. У детей формируются основы музыкально-эстетического сознания и музыкальной культуры.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Проблемное поле (слабая 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сторона):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Однако, и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нтерес к театрализованной деятельности у детей сформирован частично (результаты наблюдений за детьми в различные режимные моменты, беседы), воспитатели групп очень редко привлекают родителей к участию в совместных спектаклях, инсценировках, театрализации (исключение – утренники).     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Драматизация по сказкам организовывается эпизодически. Дети недостаточно используют виды театров в игровой деятельности. Поэтому воспитателям всех возрастных групп необходимо:</w:t>
      </w:r>
    </w:p>
    <w:p w:rsidR="00C21865" w:rsidRPr="00C21865" w:rsidRDefault="00C21865" w:rsidP="00C21865">
      <w:pPr>
        <w:widowControl w:val="0"/>
        <w:numPr>
          <w:ilvl w:val="0"/>
          <w:numId w:val="1"/>
        </w:numPr>
        <w:tabs>
          <w:tab w:val="left" w:pos="142"/>
          <w:tab w:val="left" w:pos="567"/>
        </w:tabs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внимания уделять организации театрализованной деятельности в совместной работе с детьми.</w:t>
      </w:r>
    </w:p>
    <w:p w:rsidR="00C21865" w:rsidRPr="00C21865" w:rsidRDefault="00C21865" w:rsidP="00C21865">
      <w:pPr>
        <w:widowControl w:val="0"/>
        <w:numPr>
          <w:ilvl w:val="0"/>
          <w:numId w:val="1"/>
        </w:numPr>
        <w:tabs>
          <w:tab w:val="left" w:pos="142"/>
          <w:tab w:val="left" w:pos="567"/>
        </w:tabs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Для обеспечения единства в понимании роли музыки в жизни детей систематизировать работу с родителями с учетом особенностей воспитания в семье.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Изобразительная деятельность: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 строят образовательную деятельность с детьми индивидуально и фронтально, что создает условия для развития творческих способностей каждого ребенка. 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 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обогащения содержания рисунков детям предоставляются различные изобразительные средства: краски, гуашь, цветные мелки, кусочки ткани, нитки. цветная бумага, фломастеры и т.д. 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 применяют игровые приёмы в изобразительной деятельности в зависимости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раскрыть творческие способности ребёнка, его наблюдательность, фантазию, воображение.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 результатам следует сделать вывод: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Сильная сторона: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деятельность с детьми строится согласно возрастным требованиям и требованиям программы.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Проблемное поле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(слабая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сторона):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 продолжать создавать условия (пополнять развивающую среду) по всем пяти областям.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Познавательно развитие:</w:t>
      </w:r>
    </w:p>
    <w:p w:rsidR="00C21865" w:rsidRPr="00C21865" w:rsidRDefault="00C21865" w:rsidP="00C21865">
      <w:pPr>
        <w:tabs>
          <w:tab w:val="left" w:pos="1080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>Развитие детей по образовательной области «Познавательное развитие» осуществляется через реализацию направлений «Познание», «ФЭМП», «сенсорика», «экология» в организованной образовательной деятельности, а также через интеграцию всех пяти образовательных областей в совместной деятельности педагога с детьми и организации самостоятельной деятельности.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(ФГОС ДО п.2.6.). 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Сильная сторона: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созданы необходимые условия для разностороннего развития воспитанников с учетом возрастных и индивидуальных особенностей и образовательных потребностей.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Проблемное поле (слабая 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сторона):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 созданные в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условия, дополнить в соответствии с ФГОС ДО. 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Речевое развитие: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Общение детей, воспитателей, других сотрудников проходит в спокойной обстановке, тон, стиль, формы общения свидетельствуют о культуре речи взрослых. 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речь. Педагоги обеспечивают развитие звуковой стороны речи детей в соответствии с их возрастными возможностями, используя индивидуальную и фронтальную форму работы по звукопроизношению.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младшей и средней подгруппах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В подготовительной группе дети анализируют слово и предложение, владеют звуковым анализом и синтезом.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Дети всех возрастных групп проявляют способность слушать и следить за развитием действия, понимают содержание художественного произведения.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Педагоги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гиперактивный ребенок?», «Вечерние игры родителей с детьми» 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работе.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Сильная сторона: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художественной литературой.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Проблемное поле (слабая 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сторона):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едагоги сталкиваются с проблемой отсутствия интонационной  выразительности в детской речи, низким уровнем звуковой культуры речи, скудностью словарного запаса. Необходимо обновить имеющиеся материально-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техническое, методическое оснащение в соответствии с ФГОС ДО для реализации задач развития речи ребёнка, лексики и грамматики, формирования речевого творчества, детской инициативной речи и развития речевой культуры в целом. 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Социально-коммуникативное развитие: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 формирование уважительного отношения и чувства принадлежности к своей семье и к сообществу детей и взрослых 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</w:p>
    <w:p w:rsidR="00C21865" w:rsidRPr="00C21865" w:rsidRDefault="00C21865" w:rsidP="00C21865">
      <w:pPr>
        <w:shd w:val="clear" w:color="auto" w:fill="FFFFFF"/>
        <w:spacing w:beforeLines="25" w:before="60" w:afterLines="25" w:after="60" w:line="240" w:lineRule="auto"/>
        <w:ind w:right="5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Созданные в группах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условия способствуют формированию у детей умения выражать чувства и эмоции, применять разные способы эмоциональной разгрузки (музыку, созерцание прекрасного, природы и др.) понимать эмоциональное состояние других людей, адекватно выражать свое состояние.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детей достаточный уровень умений и навыков в игровой деятельности, трудовой, коммуникативной, в области обеспечения безопасности жизнедеятельности. Во всех группах, воспитанники </w:t>
      </w:r>
      <w:r w:rsidRPr="00C21865">
        <w:rPr>
          <w:rFonts w:ascii="Calibri" w:eastAsia="Calibri" w:hAnsi="Calibri" w:cs="Times New Roman"/>
          <w:color w:val="000000"/>
          <w:sz w:val="28"/>
          <w:szCs w:val="28"/>
          <w:shd w:val="clear" w:color="auto" w:fill="FFFFFF"/>
        </w:rPr>
        <w:t> 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ухаживают за одеждой, следят за своим внешним видом, спокойно играют рядом с детьми, 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телефоны экстренных служб и др.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Сильная сторона: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Детям обеспечен свободный выбор различных видов детской деятельности. 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тмечена динамика в процессе освоения личностно - развивающих форм общения с детьми и индивидуально-ориентированных технологий реализации образовательных программ.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Проблемное поле (слабая 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сторона):</w:t>
      </w:r>
    </w:p>
    <w:p w:rsidR="00C21865" w:rsidRPr="00C21865" w:rsidRDefault="00C21865" w:rsidP="00C21865">
      <w:pPr>
        <w:shd w:val="clear" w:color="auto" w:fill="FFFFFF"/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Недостаточно реализуется элементарное правовое просвещение родителей, сотрудников, детей, направленное на расширение правовой осведомленности.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Много возможностей в этом плане дают тесные контакты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 социальными партнерами, участниками реализации части формируемых образовательных отношений основной образовательной программы.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План взаимодействие детского сада с различными учреждениями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7404"/>
      </w:tblGrid>
      <w:tr w:rsidR="00C21865" w:rsidRPr="00C21865" w:rsidTr="00A60718">
        <w:trPr>
          <w:trHeight w:val="359"/>
        </w:trPr>
        <w:tc>
          <w:tcPr>
            <w:tcW w:w="28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Партнеры</w:t>
            </w:r>
          </w:p>
        </w:tc>
        <w:tc>
          <w:tcPr>
            <w:tcW w:w="7404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Взаимодействие</w:t>
            </w:r>
          </w:p>
        </w:tc>
      </w:tr>
      <w:tr w:rsidR="00CF0312" w:rsidRPr="00C21865" w:rsidTr="00A60718">
        <w:tc>
          <w:tcPr>
            <w:tcW w:w="2802" w:type="dxa"/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>№ 4 г. Аргун</w:t>
            </w:r>
          </w:p>
        </w:tc>
        <w:tc>
          <w:tcPr>
            <w:tcW w:w="7404" w:type="dxa"/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педагогической пропаганды среди родителей (законных представителей), широкой общественности по разъяснению целей воспитания, развития и подготовки детей к школе (ценность познания)</w:t>
            </w:r>
          </w:p>
        </w:tc>
      </w:tr>
      <w:tr w:rsidR="00CF0312" w:rsidRPr="00C21865" w:rsidTr="00D755F6"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Аргунская больница № 1 </w:t>
            </w:r>
          </w:p>
        </w:tc>
        <w:tc>
          <w:tcPr>
            <w:tcW w:w="7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>Охрана и укрепление здоровья детей, пропаганда здорового образа жизни (ценность-жизнь, здоровье)</w:t>
            </w:r>
          </w:p>
        </w:tc>
      </w:tr>
      <w:tr w:rsidR="00CF0312" w:rsidRPr="00C21865" w:rsidTr="00A60718">
        <w:tc>
          <w:tcPr>
            <w:tcW w:w="2802" w:type="dxa"/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>КПДО</w:t>
            </w:r>
          </w:p>
        </w:tc>
        <w:tc>
          <w:tcPr>
            <w:tcW w:w="7404" w:type="dxa"/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прав на получение дошкольного образования, обеспечение его доступности и качества, содействие повышению статуса педагогических работников системы дошкольного образования (ценность-познание, сотрудничество)</w:t>
            </w:r>
          </w:p>
        </w:tc>
      </w:tr>
      <w:tr w:rsidR="00CF0312" w:rsidRPr="00C21865" w:rsidTr="00A60718">
        <w:tc>
          <w:tcPr>
            <w:tcW w:w="2802" w:type="dxa"/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>ЧИПКРО</w:t>
            </w:r>
          </w:p>
        </w:tc>
        <w:tc>
          <w:tcPr>
            <w:tcW w:w="7404" w:type="dxa"/>
          </w:tcPr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C1">
              <w:rPr>
                <w:rFonts w:ascii="Times New Roman" w:hAnsi="Times New Roman" w:cs="Times New Roman"/>
                <w:sz w:val="24"/>
                <w:szCs w:val="24"/>
              </w:rPr>
              <w:t>Осуществление переподготовки и повышения квалификации педагогических работников учреждений системы дошкольного образования (ценность-познание, сотрудничество)</w:t>
            </w:r>
          </w:p>
          <w:p w:rsidR="00CF0312" w:rsidRPr="00C561C1" w:rsidRDefault="00CF0312" w:rsidP="00CF0312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65" w:rsidRPr="00C21865" w:rsidTr="00A60718">
        <w:tc>
          <w:tcPr>
            <w:tcW w:w="28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Муниципальные дошкольные образовательные учреждения    </w:t>
            </w:r>
          </w:p>
        </w:tc>
        <w:tc>
          <w:tcPr>
            <w:tcW w:w="7404" w:type="dxa"/>
          </w:tcPr>
          <w:p w:rsidR="00C21865" w:rsidRPr="00C21865" w:rsidRDefault="00C21865" w:rsidP="00C21865">
            <w:pPr>
              <w:numPr>
                <w:ilvl w:val="0"/>
                <w:numId w:val="5"/>
              </w:numPr>
              <w:tabs>
                <w:tab w:val="left" w:pos="169"/>
              </w:tabs>
              <w:spacing w:beforeLines="25" w:before="60" w:afterLines="25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Обмен опытом образовательной работы с детьми</w:t>
            </w:r>
          </w:p>
          <w:p w:rsidR="00C21865" w:rsidRPr="00C21865" w:rsidRDefault="00C21865" w:rsidP="00C21865">
            <w:pPr>
              <w:numPr>
                <w:ilvl w:val="0"/>
                <w:numId w:val="5"/>
              </w:numPr>
              <w:tabs>
                <w:tab w:val="left" w:pos="169"/>
              </w:tabs>
              <w:spacing w:beforeLines="25" w:before="60" w:afterLines="25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Творческая группа по разработке и реализации плана работы с родителями, чьи дети не посещают ДО</w:t>
            </w:r>
            <w:r w:rsidR="003C1B6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</w:t>
            </w:r>
          </w:p>
          <w:p w:rsidR="00C21865" w:rsidRPr="00C21865" w:rsidRDefault="00C21865" w:rsidP="00C21865">
            <w:pPr>
              <w:keepNext/>
              <w:keepLines/>
              <w:spacing w:beforeLines="25" w:before="60" w:afterLines="25" w:after="60" w:line="240" w:lineRule="auto"/>
              <w:contextualSpacing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- Организация и проведение совместных воспитательных мероприятий для детей</w:t>
            </w:r>
          </w:p>
          <w:p w:rsidR="00C21865" w:rsidRPr="00C21865" w:rsidRDefault="00C21865" w:rsidP="00C21865">
            <w:pPr>
              <w:spacing w:beforeLines="25" w:before="60" w:afterLines="25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- Участие в методических объединениях, семинарах</w:t>
            </w:r>
          </w:p>
        </w:tc>
      </w:tr>
      <w:tr w:rsidR="00C21865" w:rsidRPr="00C21865" w:rsidTr="00A60718">
        <w:trPr>
          <w:trHeight w:val="2476"/>
        </w:trPr>
        <w:tc>
          <w:tcPr>
            <w:tcW w:w="2802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ind w:right="-80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Взаимодействие с учреждениями культуры и спорта</w:t>
            </w:r>
          </w:p>
        </w:tc>
        <w:tc>
          <w:tcPr>
            <w:tcW w:w="7404" w:type="dxa"/>
          </w:tcPr>
          <w:p w:rsidR="00C21865" w:rsidRPr="00C21865" w:rsidRDefault="00C21865" w:rsidP="00C21865">
            <w:pPr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Цель: Формирование целостной социокультурной системы  </w:t>
            </w:r>
          </w:p>
          <w:p w:rsidR="00C21865" w:rsidRPr="00C21865" w:rsidRDefault="00C21865" w:rsidP="00C21865">
            <w:pPr>
              <w:numPr>
                <w:ilvl w:val="0"/>
                <w:numId w:val="6"/>
              </w:numPr>
              <w:tabs>
                <w:tab w:val="left" w:pos="169"/>
              </w:tabs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Расширять творческое взаимодействие ДО</w:t>
            </w:r>
            <w:r w:rsidR="003C1B6D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>О</w:t>
            </w: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 с учреждениями культуры и спорта для создания единой социокультурной педагогической системы</w:t>
            </w:r>
          </w:p>
          <w:p w:rsidR="00C21865" w:rsidRPr="00C21865" w:rsidRDefault="00C21865" w:rsidP="00C21865">
            <w:pPr>
              <w:numPr>
                <w:ilvl w:val="0"/>
                <w:numId w:val="6"/>
              </w:numPr>
              <w:tabs>
                <w:tab w:val="left" w:pos="169"/>
              </w:tabs>
              <w:spacing w:beforeLines="25" w:before="60" w:afterLines="25" w:after="6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Осуществлять интегрированный подход к воспитанию                        и формированию нравственных ценностей в системе «ребенок-педагог-родитель» </w:t>
            </w:r>
          </w:p>
          <w:p w:rsidR="00C21865" w:rsidRPr="00C21865" w:rsidRDefault="00C21865" w:rsidP="00C21865">
            <w:pPr>
              <w:numPr>
                <w:ilvl w:val="0"/>
                <w:numId w:val="6"/>
              </w:numPr>
              <w:tabs>
                <w:tab w:val="left" w:pos="169"/>
              </w:tabs>
              <w:spacing w:beforeLines="25" w:before="60" w:afterLines="25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Arial Unicode MS" w:hAnsi="Times New Roman" w:cs="Times New Roman"/>
                <w:color w:val="000000"/>
                <w:sz w:val="28"/>
                <w:szCs w:val="24"/>
              </w:rPr>
              <w:t xml:space="preserve">Способствовать развитию духовно-нравственной культуры участников образовательного процесса. </w:t>
            </w: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Определение и отбор спортивно одарённых детей для занятий в секциях </w:t>
            </w:r>
          </w:p>
          <w:p w:rsidR="00C21865" w:rsidRPr="00C21865" w:rsidRDefault="00C21865" w:rsidP="00C21865">
            <w:pPr>
              <w:numPr>
                <w:ilvl w:val="0"/>
                <w:numId w:val="6"/>
              </w:numPr>
              <w:tabs>
                <w:tab w:val="left" w:pos="169"/>
              </w:tabs>
              <w:spacing w:beforeLines="25" w:before="60" w:afterLines="25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218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Проведение тематических встреч и праздников со старшими дошкольниками</w:t>
            </w:r>
          </w:p>
        </w:tc>
      </w:tr>
    </w:tbl>
    <w:p w:rsidR="00C21865" w:rsidRPr="00C21865" w:rsidRDefault="00C21865" w:rsidP="00C21865">
      <w:pPr>
        <w:spacing w:beforeLines="25" w:before="60" w:afterLines="25" w:after="60" w:line="240" w:lineRule="auto"/>
        <w:contextualSpacing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- создан и функционирует официальный сайт ДО</w:t>
      </w:r>
      <w:r w:rsidR="003C1B6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О</w:t>
      </w:r>
    </w:p>
    <w:p w:rsidR="00C21865" w:rsidRPr="00CF0312" w:rsidRDefault="00C21865" w:rsidP="00C21865">
      <w:pPr>
        <w:spacing w:beforeLines="25" w:before="60" w:afterLines="25" w:after="6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Адрес сайта МБДОУ в сети Интернет: </w:t>
      </w:r>
      <w:r w:rsidR="00CF0312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medina</w:t>
      </w:r>
      <w:r w:rsidR="00CF0312" w:rsidRPr="00CF03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="00CF0312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do</w:t>
      </w:r>
      <w:r w:rsidR="00CF0312" w:rsidRPr="00CF031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95.</w:t>
      </w:r>
      <w:r w:rsidR="00CF0312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На сайте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- создана структура </w:t>
      </w:r>
      <w:r w:rsidRPr="00C2186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государственно – общественного </w:t>
      </w:r>
      <w:r w:rsidRPr="00C2186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управления в соответствии с целями и содержанием работы учреждения.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Руководство деятельностью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заведующим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который назначается на должность и освобождается от должности Учредителем. Заведующий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осуществляет непосредственное руководство детским садом и несёт ответственность за деятельность учреждения.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Формами самоуправления</w:t>
      </w:r>
      <w:r w:rsidRPr="00C21865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C2186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детским садом являются</w:t>
      </w:r>
      <w:r w:rsidRPr="00C2186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: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            </w:t>
      </w: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-Общее собрание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-Педагогический совет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-Родительский комитет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FFFEE" wp14:editId="00DA02E4">
                <wp:simplePos x="0" y="0"/>
                <wp:positionH relativeFrom="column">
                  <wp:posOffset>457200</wp:posOffset>
                </wp:positionH>
                <wp:positionV relativeFrom="paragraph">
                  <wp:posOffset>102235</wp:posOffset>
                </wp:positionV>
                <wp:extent cx="3886200" cy="571500"/>
                <wp:effectExtent l="19050" t="16510" r="19050" b="21590"/>
                <wp:wrapNone/>
                <wp:docPr id="25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Default="00A60718" w:rsidP="00C21865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Руководитель ДОО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FFFEE" id="Прямоугольник 33" o:spid="_x0000_s1026" style="position:absolute;margin-left:36pt;margin-top:8.05pt;width:30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" strokecolor="#c0504d" strokeweight="2.5pt">
                <v:shadow color="#868686"/>
                <v:textbox>
                  <w:txbxContent>
                    <w:p w:rsidR="00A60718" w:rsidRDefault="00A60718" w:rsidP="00C21865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Руководитель ДОО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21865" w:rsidRPr="00C21865" w:rsidRDefault="00C21865" w:rsidP="00C21865">
      <w:pPr>
        <w:widowControl w:val="0"/>
        <w:autoSpaceDE w:val="0"/>
        <w:autoSpaceDN w:val="0"/>
        <w:adjustRightInd w:val="0"/>
        <w:spacing w:beforeLines="25" w:before="60" w:afterLines="25" w:after="6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6AD8580" wp14:editId="09E74820">
                <wp:simplePos x="0" y="0"/>
                <wp:positionH relativeFrom="column">
                  <wp:posOffset>3657600</wp:posOffset>
                </wp:positionH>
                <wp:positionV relativeFrom="paragraph">
                  <wp:posOffset>1904</wp:posOffset>
                </wp:positionV>
                <wp:extent cx="342900" cy="0"/>
                <wp:effectExtent l="0" t="76200" r="19050" b="952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A21A" id="Прямая соединительная линия 27" o:spid="_x0000_s1026" style="position:absolute;flip:y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.15pt" to="3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" strokecolor="red">
                <v:stroke endarrow="block"/>
              </v:line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8C6BA83" wp14:editId="4AEDE09F">
                <wp:simplePos x="0" y="0"/>
                <wp:positionH relativeFrom="column">
                  <wp:posOffset>1369695</wp:posOffset>
                </wp:positionH>
                <wp:positionV relativeFrom="paragraph">
                  <wp:posOffset>247649</wp:posOffset>
                </wp:positionV>
                <wp:extent cx="346075" cy="0"/>
                <wp:effectExtent l="0" t="76200" r="15875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607A5" id="Прямая соединительная линия 3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85pt,19.5pt" to="135.1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" strokecolor="red">
                <v:stroke endarrow="block"/>
              </v:line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F13F9" wp14:editId="7D3DF39F">
                <wp:simplePos x="0" y="0"/>
                <wp:positionH relativeFrom="column">
                  <wp:posOffset>4832985</wp:posOffset>
                </wp:positionH>
                <wp:positionV relativeFrom="paragraph">
                  <wp:posOffset>428625</wp:posOffset>
                </wp:positionV>
                <wp:extent cx="325120" cy="187325"/>
                <wp:effectExtent l="38100" t="0" r="17780" b="603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12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8A38" id="Прямая соединительная линия 2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55pt,33.75pt" to="406.1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" strokecolor="red">
                <v:stroke endarrow="block"/>
              </v:line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CB8157E" wp14:editId="4D1D70FE">
                <wp:simplePos x="0" y="0"/>
                <wp:positionH relativeFrom="column">
                  <wp:posOffset>1247139</wp:posOffset>
                </wp:positionH>
                <wp:positionV relativeFrom="paragraph">
                  <wp:posOffset>3272155</wp:posOffset>
                </wp:positionV>
                <wp:extent cx="0" cy="228600"/>
                <wp:effectExtent l="76200" t="0" r="57150" b="57150"/>
                <wp:wrapNone/>
                <wp:docPr id="24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57ECD" id="Прямая соединительная линия 9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2pt,257.65pt" to="98.2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" strokecolor="red">
                <v:stroke endarrow="block"/>
              </v:line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4A187" wp14:editId="6435AF67">
                <wp:simplePos x="0" y="0"/>
                <wp:positionH relativeFrom="column">
                  <wp:posOffset>3429000</wp:posOffset>
                </wp:positionH>
                <wp:positionV relativeFrom="paragraph">
                  <wp:posOffset>48895</wp:posOffset>
                </wp:positionV>
                <wp:extent cx="2057400" cy="571500"/>
                <wp:effectExtent l="19050" t="20320" r="19050" b="17780"/>
                <wp:wrapNone/>
                <wp:docPr id="23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Default="00A60718" w:rsidP="00C21865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Органы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A187" id="Прямоугольник 34" o:spid="_x0000_s1027" style="position:absolute;left:0;text-align:left;margin-left:270pt;margin-top:3.8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" strokecolor="#c0504d" strokeweight="2.5pt">
                <v:shadow color="#868686"/>
                <v:textbox>
                  <w:txbxContent>
                    <w:p w:rsidR="00A60718" w:rsidRDefault="00A60718" w:rsidP="00C21865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Органы самоуправления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6E9E4" wp14:editId="0A97CA1D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2057400" cy="571500"/>
                <wp:effectExtent l="19050" t="20320" r="19050" b="17780"/>
                <wp:wrapNone/>
                <wp:docPr id="22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Default="00A60718" w:rsidP="00C21865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Учредитель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6E9E4" id="Прямоугольник 35" o:spid="_x0000_s1028" style="position:absolute;left:0;text-align:left;margin-left:0;margin-top:3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" strokecolor="#c0504d" strokeweight="2.5pt">
                <v:shadow color="#868686"/>
                <v:textbox>
                  <w:txbxContent>
                    <w:p w:rsidR="00A60718" w:rsidRDefault="00A60718" w:rsidP="00C21865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Учредитель 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317ECB" wp14:editId="11DA1DCC">
                <wp:simplePos x="0" y="0"/>
                <wp:positionH relativeFrom="column">
                  <wp:posOffset>1943100</wp:posOffset>
                </wp:positionH>
                <wp:positionV relativeFrom="paragraph">
                  <wp:posOffset>222250</wp:posOffset>
                </wp:positionV>
                <wp:extent cx="114300" cy="301625"/>
                <wp:effectExtent l="38100" t="0" r="19050" b="603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301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3A724" id="Прямая соединительная линия 2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7.5pt" to="162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" strokecolor="red">
                <v:stroke endarrow="block"/>
              </v:line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5CBE2" wp14:editId="145BA6D3">
                <wp:simplePos x="0" y="0"/>
                <wp:positionH relativeFrom="column">
                  <wp:posOffset>-342900</wp:posOffset>
                </wp:positionH>
                <wp:positionV relativeFrom="paragraph">
                  <wp:posOffset>-1905</wp:posOffset>
                </wp:positionV>
                <wp:extent cx="1600200" cy="689610"/>
                <wp:effectExtent l="19050" t="17145" r="19050" b="17145"/>
                <wp:wrapNone/>
                <wp:docPr id="2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BF2755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 xml:space="preserve">Совет </w:t>
                            </w:r>
                          </w:p>
                          <w:p w:rsidR="00A60718" w:rsidRPr="00BF2755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>педагогов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5CBE2" id="Прямоугольник 23" o:spid="_x0000_s1029" style="position:absolute;left:0;text-align:left;margin-left:-27pt;margin-top:-.15pt;width:126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" strokecolor="#9bbb59" strokeweight="2.5pt">
                <v:shadow color="#868686"/>
                <v:textbox>
                  <w:txbxContent>
                    <w:p w:rsidR="00A60718" w:rsidRPr="00BF2755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 xml:space="preserve">Совет </w:t>
                      </w:r>
                    </w:p>
                    <w:p w:rsidR="00A60718" w:rsidRPr="00BF2755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>педагогов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B9ABC" wp14:editId="0D0BECFA">
                <wp:simplePos x="0" y="0"/>
                <wp:positionH relativeFrom="column">
                  <wp:posOffset>3886200</wp:posOffset>
                </wp:positionH>
                <wp:positionV relativeFrom="paragraph">
                  <wp:posOffset>-1905</wp:posOffset>
                </wp:positionV>
                <wp:extent cx="1485900" cy="713105"/>
                <wp:effectExtent l="19050" t="17145" r="19050" b="22225"/>
                <wp:wrapNone/>
                <wp:docPr id="1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859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BF2755" w:rsidRDefault="00A60718" w:rsidP="00C218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>Профсоюз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9ABC" id="Прямоугольник 25" o:spid="_x0000_s1030" style="position:absolute;left:0;text-align:left;margin-left:306pt;margin-top:-.15pt;width:117pt;height:56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" strokecolor="#9bbb59" strokeweight="2.5pt">
                <v:shadow color="#868686"/>
                <v:textbox>
                  <w:txbxContent>
                    <w:p w:rsidR="00A60718" w:rsidRPr="00BF2755" w:rsidRDefault="00A60718" w:rsidP="00C2186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>Профсоюз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EDBA9" wp14:editId="0C8D95A6">
                <wp:simplePos x="0" y="0"/>
                <wp:positionH relativeFrom="column">
                  <wp:posOffset>1828800</wp:posOffset>
                </wp:positionH>
                <wp:positionV relativeFrom="paragraph">
                  <wp:posOffset>-1905</wp:posOffset>
                </wp:positionV>
                <wp:extent cx="1600200" cy="685800"/>
                <wp:effectExtent l="19050" t="17145" r="19050" b="20955"/>
                <wp:wrapNone/>
                <wp:docPr id="1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BF2755" w:rsidRDefault="00A60718" w:rsidP="00C218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F2755">
                              <w:rPr>
                                <w:rFonts w:ascii="Times New Roman" w:hAnsi="Times New Roman"/>
                                <w:b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DBA9" id="Прямоугольник 24" o:spid="_x0000_s1031" style="position:absolute;left:0;text-align:left;margin-left:2in;margin-top:-.15pt;width:12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" strokecolor="#9bbb59" strokeweight="2.5pt">
                <v:shadow color="#868686"/>
                <v:textbox>
                  <w:txbxContent>
                    <w:p w:rsidR="00A60718" w:rsidRPr="00BF2755" w:rsidRDefault="00A60718" w:rsidP="00C2186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BF2755">
                        <w:rPr>
                          <w:rFonts w:ascii="Times New Roman" w:hAnsi="Times New Roman"/>
                          <w:b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tabs>
          <w:tab w:val="left" w:pos="2460"/>
        </w:tabs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color w:val="000000"/>
        </w:rPr>
        <w:tab/>
      </w:r>
    </w:p>
    <w:p w:rsidR="00C21865" w:rsidRPr="00C21865" w:rsidRDefault="00C21865" w:rsidP="00C21865">
      <w:pPr>
        <w:tabs>
          <w:tab w:val="left" w:pos="2460"/>
        </w:tabs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tabs>
          <w:tab w:val="left" w:pos="2460"/>
        </w:tabs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2BE13" wp14:editId="1A329E4B">
                <wp:simplePos x="0" y="0"/>
                <wp:positionH relativeFrom="column">
                  <wp:posOffset>342900</wp:posOffset>
                </wp:positionH>
                <wp:positionV relativeFrom="paragraph">
                  <wp:posOffset>187960</wp:posOffset>
                </wp:positionV>
                <wp:extent cx="4114800" cy="571500"/>
                <wp:effectExtent l="19050" t="16510" r="19050" b="21590"/>
                <wp:wrapNone/>
                <wp:docPr id="1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Default="00A60718" w:rsidP="00C21865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Административная группа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2BE13" id="Прямоугольник 21" o:spid="_x0000_s1032" style="position:absolute;left:0;text-align:left;margin-left:27pt;margin-top:14.8pt;width:324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" strokecolor="#c0504d" strokeweight="2.5pt">
                <v:shadow color="#868686"/>
                <v:textbox>
                  <w:txbxContent>
                    <w:p w:rsidR="00A60718" w:rsidRDefault="00A60718" w:rsidP="00C21865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Административная группа 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F7059" wp14:editId="56B5DCA6">
                <wp:simplePos x="0" y="0"/>
                <wp:positionH relativeFrom="column">
                  <wp:posOffset>5143500</wp:posOffset>
                </wp:positionH>
                <wp:positionV relativeFrom="paragraph">
                  <wp:posOffset>180975</wp:posOffset>
                </wp:positionV>
                <wp:extent cx="14605" cy="136525"/>
                <wp:effectExtent l="38100" t="9525" r="61595" b="25400"/>
                <wp:wrapNone/>
                <wp:docPr id="16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71B2" id="Прямая соединительная линия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25pt" to="406.1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" strokecolor="red">
                <v:stroke endarrow="block"/>
              </v:line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9DEAFBD" wp14:editId="0F089A90">
                <wp:simplePos x="0" y="0"/>
                <wp:positionH relativeFrom="column">
                  <wp:posOffset>1142999</wp:posOffset>
                </wp:positionH>
                <wp:positionV relativeFrom="paragraph">
                  <wp:posOffset>180975</wp:posOffset>
                </wp:positionV>
                <wp:extent cx="0" cy="270510"/>
                <wp:effectExtent l="76200" t="0" r="57150" b="53340"/>
                <wp:wrapNone/>
                <wp:docPr id="15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3507D" id="Прямая соединительная линия 13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4.25pt" to="90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" strokecolor="red">
                <v:stroke endarrow="block"/>
              </v:line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E42EE" wp14:editId="1BFA7C48">
                <wp:simplePos x="0" y="0"/>
                <wp:positionH relativeFrom="column">
                  <wp:posOffset>-571500</wp:posOffset>
                </wp:positionH>
                <wp:positionV relativeFrom="paragraph">
                  <wp:posOffset>126365</wp:posOffset>
                </wp:positionV>
                <wp:extent cx="1943100" cy="700405"/>
                <wp:effectExtent l="19050" t="21590" r="19050" b="20955"/>
                <wp:wrapNone/>
                <wp:docPr id="13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Default="00A60718" w:rsidP="00C21865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42EE" id="Прямоугольник 16" o:spid="_x0000_s1033" style="position:absolute;left:0;text-align:left;margin-left:-45pt;margin-top:9.95pt;width:153pt;height:5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" strokecolor="#9bbb59" strokeweight="2.5pt">
                <v:shadow color="#868686"/>
                <v:textbox>
                  <w:txbxContent>
                    <w:p w:rsidR="00A60718" w:rsidRDefault="00A60718" w:rsidP="00C21865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Методическая служба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E8522" wp14:editId="57C66548">
                <wp:simplePos x="0" y="0"/>
                <wp:positionH relativeFrom="column">
                  <wp:posOffset>3886200</wp:posOffset>
                </wp:positionH>
                <wp:positionV relativeFrom="paragraph">
                  <wp:posOffset>12065</wp:posOffset>
                </wp:positionV>
                <wp:extent cx="1714500" cy="685800"/>
                <wp:effectExtent l="19050" t="21590" r="19050" b="16510"/>
                <wp:wrapNone/>
                <wp:docPr id="1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>Общее собрание</w:t>
                            </w:r>
                          </w:p>
                          <w:p w:rsidR="00A60718" w:rsidRPr="009E1B0A" w:rsidRDefault="00A60718" w:rsidP="00C2186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 xml:space="preserve"> ДО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8522" id="Прямоугольник 22" o:spid="_x0000_s1034" style="position:absolute;left:0;text-align:left;margin-left:306pt;margin-top:.95pt;width:13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>Общее собрание</w:t>
                      </w:r>
                    </w:p>
                    <w:p w:rsidR="00A60718" w:rsidRPr="009E1B0A" w:rsidRDefault="00A60718" w:rsidP="00C2186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 xml:space="preserve"> ДО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712865C7" wp14:editId="35D56F57">
                <wp:simplePos x="0" y="0"/>
                <wp:positionH relativeFrom="column">
                  <wp:posOffset>2628899</wp:posOffset>
                </wp:positionH>
                <wp:positionV relativeFrom="paragraph">
                  <wp:posOffset>185420</wp:posOffset>
                </wp:positionV>
                <wp:extent cx="0" cy="270510"/>
                <wp:effectExtent l="76200" t="0" r="57150" b="5334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CA63F" id="Прямая соединительная линия 1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4.6pt" to="207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" strokecolor="red">
                <v:stroke endarrow="block"/>
              </v:line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81D33BF" wp14:editId="735709BD">
                <wp:simplePos x="0" y="0"/>
                <wp:positionH relativeFrom="column">
                  <wp:posOffset>4457699</wp:posOffset>
                </wp:positionH>
                <wp:positionV relativeFrom="paragraph">
                  <wp:posOffset>16510</wp:posOffset>
                </wp:positionV>
                <wp:extent cx="0" cy="184150"/>
                <wp:effectExtent l="76200" t="0" r="57150" b="635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A6100" id="Прямая соединительная линия 20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1pt,1.3pt" to="35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" strokecolor="red">
                <v:stroke endarrow="block"/>
              </v:line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D9251" wp14:editId="2283149B">
                <wp:simplePos x="0" y="0"/>
                <wp:positionH relativeFrom="column">
                  <wp:posOffset>1600200</wp:posOffset>
                </wp:positionH>
                <wp:positionV relativeFrom="paragraph">
                  <wp:posOffset>20955</wp:posOffset>
                </wp:positionV>
                <wp:extent cx="1828800" cy="685800"/>
                <wp:effectExtent l="19050" t="20955" r="19050" b="17145"/>
                <wp:wrapNone/>
                <wp:docPr id="1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Default="00A60718" w:rsidP="00C21865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Медицинская служба</w:t>
                            </w:r>
                          </w:p>
                          <w:p w:rsidR="00A60718" w:rsidRDefault="00A60718" w:rsidP="00C218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D9251" id="Прямоугольник 17" o:spid="_x0000_s1035" style="position:absolute;left:0;text-align:left;margin-left:126pt;margin-top:1.65pt;width:2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" strokecolor="#9bbb59" strokeweight="2.5pt">
                <v:shadow color="#868686"/>
                <v:textbox>
                  <w:txbxContent>
                    <w:p w:rsidR="00A60718" w:rsidRDefault="00A60718" w:rsidP="00C21865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Медицинская служба</w:t>
                      </w:r>
                    </w:p>
                    <w:p w:rsidR="00A60718" w:rsidRDefault="00A60718" w:rsidP="00C218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BA366F" wp14:editId="17C6F5AD">
                <wp:simplePos x="0" y="0"/>
                <wp:positionH relativeFrom="column">
                  <wp:posOffset>4000500</wp:posOffset>
                </wp:positionH>
                <wp:positionV relativeFrom="paragraph">
                  <wp:posOffset>118745</wp:posOffset>
                </wp:positionV>
                <wp:extent cx="1714500" cy="914400"/>
                <wp:effectExtent l="19050" t="23495" r="19050" b="24130"/>
                <wp:wrapNone/>
                <wp:docPr id="10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Default="00A60718" w:rsidP="00C21865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Служба административно-хозяйственного обеспечения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A366F" id="Прямоугольник 15" o:spid="_x0000_s1036" style="position:absolute;left:0;text-align:left;margin-left:315pt;margin-top:9.35pt;width:13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" strokecolor="#9bbb59" strokeweight="2.5pt">
                <v:shadow color="#868686"/>
                <v:textbox>
                  <w:txbxContent>
                    <w:p w:rsidR="00A60718" w:rsidRDefault="00A60718" w:rsidP="00C21865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Служба административно-хозяйственного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CBADE9" wp14:editId="0EDBA91A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1732915" cy="728980"/>
                <wp:effectExtent l="19050" t="23495" r="19685" b="19050"/>
                <wp:wrapNone/>
                <wp:docPr id="9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BADE9" id="Прямоугольник 12" o:spid="_x0000_s1037" style="position:absolute;left:0;text-align:left;margin-left:-36pt;margin-top:.35pt;width:136.45pt;height:5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Методист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Calibri" w:eastAsia="Calibri" w:hAnsi="Calibri" w:cs="Times New Roman"/>
          <w:color w:val="000000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1BF2FBAD" wp14:editId="53ADDC49">
                <wp:simplePos x="0" y="0"/>
                <wp:positionH relativeFrom="column">
                  <wp:posOffset>1142999</wp:posOffset>
                </wp:positionH>
                <wp:positionV relativeFrom="paragraph">
                  <wp:posOffset>137160</wp:posOffset>
                </wp:positionV>
                <wp:extent cx="0" cy="234315"/>
                <wp:effectExtent l="76200" t="0" r="57150" b="51435"/>
                <wp:wrapNone/>
                <wp:docPr id="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77B2C" id="Прямая соединительная линия 1" o:spid="_x0000_s1026" style="position:absolute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pt,10.8pt" to="90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" strokecolor="red">
                <v:stroke endarrow="block"/>
              </v:line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4FE8BE73" wp14:editId="2EDF2B21">
                <wp:simplePos x="0" y="0"/>
                <wp:positionH relativeFrom="column">
                  <wp:posOffset>4914899</wp:posOffset>
                </wp:positionH>
                <wp:positionV relativeFrom="paragraph">
                  <wp:posOffset>104775</wp:posOffset>
                </wp:positionV>
                <wp:extent cx="0" cy="234315"/>
                <wp:effectExtent l="76200" t="0" r="57150" b="51435"/>
                <wp:wrapNone/>
                <wp:docPr id="7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5664D" id="Прямая соединительная линия 6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8.25pt" to="387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" strokecolor="red">
                <v:stroke endarrow="block"/>
              </v:line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86534D" wp14:editId="3636814C">
                <wp:simplePos x="0" y="0"/>
                <wp:positionH relativeFrom="column">
                  <wp:posOffset>4000500</wp:posOffset>
                </wp:positionH>
                <wp:positionV relativeFrom="paragraph">
                  <wp:posOffset>38735</wp:posOffset>
                </wp:positionV>
                <wp:extent cx="1600200" cy="685800"/>
                <wp:effectExtent l="19050" t="19685" r="19050" b="18415"/>
                <wp:wrapNone/>
                <wp:docPr id="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6534D" id="Прямоугольник 8" o:spid="_x0000_s1038" style="position:absolute;left:0;text-align:left;margin-left:315pt;margin-top:3.05pt;width:126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0B0FA8" wp14:editId="17649213">
                <wp:simplePos x="0" y="0"/>
                <wp:positionH relativeFrom="column">
                  <wp:posOffset>1714500</wp:posOffset>
                </wp:positionH>
                <wp:positionV relativeFrom="paragraph">
                  <wp:posOffset>38735</wp:posOffset>
                </wp:positionV>
                <wp:extent cx="1714500" cy="685800"/>
                <wp:effectExtent l="19050" t="19685" r="19050" b="18415"/>
                <wp:wrapNone/>
                <wp:docPr id="5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</w:t>
                            </w: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едсестра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B0FA8" id="Прямоугольник 11" o:spid="_x0000_s1039" style="position:absolute;left:0;text-align:left;margin-left:135pt;margin-top:3.05pt;width:13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</w:t>
                      </w: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едсестра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44A7EA" wp14:editId="4CEA7AA6">
                <wp:simplePos x="0" y="0"/>
                <wp:positionH relativeFrom="column">
                  <wp:posOffset>-571500</wp:posOffset>
                </wp:positionH>
                <wp:positionV relativeFrom="paragraph">
                  <wp:posOffset>38735</wp:posOffset>
                </wp:positionV>
                <wp:extent cx="1732915" cy="671830"/>
                <wp:effectExtent l="19050" t="19685" r="19685" b="22860"/>
                <wp:wrapNone/>
                <wp:docPr id="4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Творческая группа</w:t>
                            </w:r>
                          </w:p>
                          <w:p w:rsidR="00A60718" w:rsidRPr="009E1B0A" w:rsidRDefault="00A60718" w:rsidP="00C218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педагогов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4A7EA" id="Прямоугольник 7" o:spid="_x0000_s1040" style="position:absolute;left:0;text-align:left;margin-left:-45pt;margin-top:3.05pt;width:136.45pt;height:5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Творческая группа</w:t>
                      </w:r>
                    </w:p>
                    <w:p w:rsidR="00A60718" w:rsidRPr="009E1B0A" w:rsidRDefault="00A60718" w:rsidP="00C218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педагогов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700673" wp14:editId="16B442F2">
                <wp:simplePos x="0" y="0"/>
                <wp:positionH relativeFrom="column">
                  <wp:posOffset>1714500</wp:posOffset>
                </wp:positionH>
                <wp:positionV relativeFrom="paragraph">
                  <wp:posOffset>159385</wp:posOffset>
                </wp:positionV>
                <wp:extent cx="1600200" cy="800100"/>
                <wp:effectExtent l="19050" t="16510" r="1905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Музыкальный</w:t>
                            </w:r>
                          </w:p>
                          <w:p w:rsidR="00A60718" w:rsidRPr="009E1B0A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00673" id="Прямоугольник 3" o:spid="_x0000_s1041" style="position:absolute;left:0;text-align:left;margin-left:135pt;margin-top:12.55pt;width:126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Музыкальный</w:t>
                      </w:r>
                    </w:p>
                    <w:p w:rsidR="00A60718" w:rsidRPr="009E1B0A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руководитель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78F73D" wp14:editId="67B190E9">
                <wp:simplePos x="0" y="0"/>
                <wp:positionH relativeFrom="column">
                  <wp:posOffset>3886200</wp:posOffset>
                </wp:positionH>
                <wp:positionV relativeFrom="paragraph">
                  <wp:posOffset>159385</wp:posOffset>
                </wp:positionV>
                <wp:extent cx="1600200" cy="800100"/>
                <wp:effectExtent l="19050" t="16510" r="19050" b="21590"/>
                <wp:wrapNone/>
                <wp:docPr id="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 xml:space="preserve">Младший </w:t>
                            </w:r>
                          </w:p>
                          <w:p w:rsidR="00A60718" w:rsidRPr="009E1B0A" w:rsidRDefault="00A60718" w:rsidP="00C218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8F73D" id="Прямоугольник 5" o:spid="_x0000_s1042" style="position:absolute;left:0;text-align:left;margin-left:306pt;margin-top:12.55pt;width:126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 xml:space="preserve">Младший </w:t>
                      </w:r>
                    </w:p>
                    <w:p w:rsidR="00A60718" w:rsidRPr="009E1B0A" w:rsidRDefault="00A60718" w:rsidP="00C218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Pr="00C2186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112BDD" wp14:editId="07CC825F">
                <wp:simplePos x="0" y="0"/>
                <wp:positionH relativeFrom="column">
                  <wp:posOffset>-571500</wp:posOffset>
                </wp:positionH>
                <wp:positionV relativeFrom="paragraph">
                  <wp:posOffset>159385</wp:posOffset>
                </wp:positionV>
                <wp:extent cx="1613535" cy="800100"/>
                <wp:effectExtent l="19050" t="16510" r="24765" b="2159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0718" w:rsidRPr="009E1B0A" w:rsidRDefault="00A60718" w:rsidP="00C2186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E1B0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2BDD" id="Прямоугольник 2" o:spid="_x0000_s1043" style="position:absolute;left:0;text-align:left;margin-left:-45pt;margin-top:12.55pt;width:127.05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" strokecolor="#9bbb59" strokeweight="2.5pt">
                <v:shadow color="#868686"/>
                <v:textbox>
                  <w:txbxContent>
                    <w:p w:rsidR="00A60718" w:rsidRPr="009E1B0A" w:rsidRDefault="00A60718" w:rsidP="00C2186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E1B0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865" w:rsidRPr="00C21865" w:rsidRDefault="00C21865" w:rsidP="00C21865">
      <w:pPr>
        <w:tabs>
          <w:tab w:val="left" w:pos="9923"/>
          <w:tab w:val="left" w:pos="100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CF0312" w:rsidRPr="00CF0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>ДО</w:t>
      </w:r>
      <w:r w:rsidR="003C1B6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CF0312" w:rsidRPr="00CF0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реализуется возможность участия в управлении детским садом всех участников образовательного процесса. Заведующего детским садом занимает место координатора стратегических направлений.    </w:t>
      </w:r>
    </w:p>
    <w:p w:rsidR="00C21865" w:rsidRPr="00C21865" w:rsidRDefault="00C21865" w:rsidP="00C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функции управления (прогнозирование, программирование, планирование, организация, регулирование, контроль, анализ, коррекция) направлены на достижение оптимального результата. Планируется расширение внешних связей с различными структурами.   </w:t>
      </w:r>
    </w:p>
    <w:p w:rsidR="00C21865" w:rsidRPr="00C21865" w:rsidRDefault="00C21865" w:rsidP="00C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результативности и эффективности действующей в ДО</w:t>
      </w:r>
      <w:r w:rsidR="003C1B6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системы управления можно судить по итогам проведения внутрисадовского контроля, нацеленного на получение информации о внешних и внутренних изменениях условий функционирования и развития детского сада. </w:t>
      </w:r>
    </w:p>
    <w:p w:rsidR="00C21865" w:rsidRPr="00C21865" w:rsidRDefault="00C21865" w:rsidP="00C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организуется в соответствии с Положением о контроле в ДО</w:t>
      </w:r>
      <w:r w:rsidR="003C1B6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Положением о педагогической диагностике (мониторинге).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Контроль осуществляется по следующим направлениям: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-полнота реализации образовательной программы, качество образования;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-условия реализации образовательной программы;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-охрана жизни и здоровья, условия безопасности образовательного процесса;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-профессиональная компетентность.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Используются разные формы осуществления контроля: тематический, оперативный, итоговый. </w:t>
      </w:r>
    </w:p>
    <w:p w:rsidR="00C21865" w:rsidRPr="00C21865" w:rsidRDefault="00C21865" w:rsidP="00C21865">
      <w:pPr>
        <w:suppressAutoHyphens/>
        <w:spacing w:beforeLines="25" w:before="60" w:afterLines="25" w:after="6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Основным условием демократизации управленческой деятельности является гласность контроля.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В деятельность ДО</w:t>
      </w:r>
      <w:r w:rsidR="003C1B6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успешно внедряются инновационные технологические и методические методы управления. Используются технические средства обучения и оборудование (компьютерные технологии). </w:t>
      </w: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Однако данные методы распространяются в основном на работу с коллективом (проведение методических мероприятий, обучение и подготовка персонала в области охраны труда, пожарной безопасности). </w:t>
      </w: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  Прогноз тенденций изменения социального заказа, социальной среды, ресурсных возможностей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 стратегия модернизации задает новые требования. В первую очередь, 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указанных результатов выдвигаются следующие приоритетные взаимосвязанные задачи: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достижение повышения качества дошкольного образования;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образования как открытой государственно-общественной системы и повышения роли всех участников образовательного процесса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дошкольника, педагога, родителя, образовательного учреждения.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системы поддержки талантливых детей</w:t>
      </w:r>
      <w:r w:rsidRPr="00C21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модели образования от традиционной к личностно ориентированной, переход на федеральный государственный образовательный стандарт требуют от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совершенствования, изменения; от каждого педагога -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технологиями.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в стандарте определены требования к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программы дошкольного образования для детей с ограниченными возможностями здоровья;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новых форм и механизмов осуществления экспертизы образовательной деятельности (мониторинг).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современная образовательная политика федераль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</w:t>
      </w:r>
      <w:r w:rsidR="00496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составляющей консолидированного заказа является соци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альный заказ микросоциума.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Социальный заказ: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962"/>
      </w:tblGrid>
      <w:tr w:rsidR="00C21865" w:rsidRPr="00C21865" w:rsidTr="00A60718">
        <w:trPr>
          <w:trHeight w:val="425"/>
        </w:trPr>
        <w:tc>
          <w:tcPr>
            <w:tcW w:w="5103" w:type="dxa"/>
          </w:tcPr>
          <w:p w:rsidR="00C21865" w:rsidRPr="00C21865" w:rsidRDefault="00C21865" w:rsidP="00C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Требования к компетенциям</w:t>
            </w:r>
          </w:p>
          <w:p w:rsidR="00C21865" w:rsidRPr="00C21865" w:rsidRDefault="00C21865" w:rsidP="003C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выпускника ДО</w:t>
            </w:r>
            <w:r w:rsidR="003C1B6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4962" w:type="dxa"/>
          </w:tcPr>
          <w:p w:rsidR="00C21865" w:rsidRPr="00C21865" w:rsidRDefault="00C21865" w:rsidP="00C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Требования к «условиям в</w:t>
            </w:r>
          </w:p>
          <w:p w:rsidR="00C21865" w:rsidRPr="00C21865" w:rsidRDefault="00C21865" w:rsidP="00C2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образовательном учреждении»</w:t>
            </w:r>
          </w:p>
        </w:tc>
      </w:tr>
      <w:tr w:rsidR="00C21865" w:rsidRPr="00C21865" w:rsidTr="00A60718">
        <w:trPr>
          <w:trHeight w:val="557"/>
        </w:trPr>
        <w:tc>
          <w:tcPr>
            <w:tcW w:w="5103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-Готовность к выбору 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-Современное системное и проектное мышление 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-Коммуникативные компетенции 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-Толерантность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-Развитие индивидуальности 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-Мобильность и готовность обучаться в течении всей жизни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-Правовая культура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-Гражданская позиция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-Ответственное отношение к здоровью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-Эмоционально-комфортное состояние</w:t>
            </w:r>
          </w:p>
        </w:tc>
        <w:tc>
          <w:tcPr>
            <w:tcW w:w="4962" w:type="dxa"/>
          </w:tcPr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-Здоровьесбережение всех участников образовательного процесса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-Преемственность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-Открытость ДО</w:t>
            </w:r>
            <w:r w:rsidR="003C1B6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-Участие общественности в системе оценки качества образования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-Непрерывное повышение профессиональ</w:t>
            </w: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softHyphen/>
              <w:t>ного уровня сотрудников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-Инновационность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-Система поддержки талантливых детей</w:t>
            </w:r>
          </w:p>
          <w:p w:rsidR="00C21865" w:rsidRPr="00C21865" w:rsidRDefault="00C21865" w:rsidP="00C21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18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-Программа дошкольного образования для детей с ограниченными возможностями здоровья</w:t>
            </w:r>
          </w:p>
        </w:tc>
      </w:tr>
    </w:tbl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rPr>
          <w:rFonts w:ascii="Times New Roman" w:eastAsia="Calibri" w:hAnsi="Times New Roman" w:cs="Times New Roman"/>
          <w:b/>
          <w:sz w:val="14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sz w:val="28"/>
          <w:szCs w:val="28"/>
        </w:rPr>
        <w:t>3. Концепция Программы развития ДО</w:t>
      </w:r>
      <w:r w:rsidR="003C1B6D">
        <w:rPr>
          <w:rFonts w:ascii="Times New Roman" w:eastAsia="Calibri" w:hAnsi="Times New Roman" w:cs="Times New Roman"/>
          <w:b/>
          <w:sz w:val="28"/>
          <w:szCs w:val="28"/>
        </w:rPr>
        <w:t>О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Программы: 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предметно-пространственной среды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ФГОС ДО.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содержания и технологий образования дошкольников, в том числе информационно-коммуникационных.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Повышение профессиональной компетентности педагогов.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интеллектуального, личностного и физического развития ребёнка в разных видах деятельности.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возможностей сетевого взаимодействия и интеграции в образовательном процессе.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управления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повышения компетентности родителей по вопросам взаимодействия с детским садом.</w:t>
      </w:r>
      <w:r w:rsidRPr="00C218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осуществляет три основные функции: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очерчивает стратегию развития детского сада;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 приоритетные направления работы;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ориентирует всю деятельность на конечный результат.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12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Принципы образовательной деятельности ДО</w:t>
      </w:r>
      <w:r w:rsidR="003C1B6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рамках программы  развития на 2023-202</w:t>
      </w:r>
      <w:r w:rsidR="001945F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гг.: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Принцип системности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Принцип развивающего образования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опирается на «зону ближайшего развития» и предполагает использование новейших технологий и методик.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Принцип индивидуализации и дифференциации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Принцип гуманизации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утверждение непреходящей ценности человека, его становление и развитие.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Принцип    увлекательности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– является одним из важнейших. Весь образовательный материал интересен детям, доступен и подается в игровой форме.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Принцип вариативности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 разнообразие содержания, форм и методов с учетом целей развития и педагогической поддержки каждого ребенка.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Принцип активности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</w:rPr>
        <w:t>– предполагает освоение ребенком программы через собственную деятельность под руководством взрослого.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 Приоритетные направления развития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Концептуальной идеей Программы развития является установка, что каждый ребенок 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При разработке стратегии развития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была определена перспектива деятельности коллектива: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Symbol" w:eastAsia="Calibri" w:hAnsi="Symbol" w:cs="Times New Roman"/>
          <w:b/>
          <w:bCs/>
          <w:color w:val="000000"/>
          <w:sz w:val="28"/>
          <w:szCs w:val="28"/>
          <w:lang w:eastAsia="ru-RU"/>
        </w:rPr>
        <w:t></w:t>
      </w:r>
      <w:r w:rsidRPr="00C2186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приоритет ребенка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Ценность качества образовательного процесса для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выступают вариативность образовательных программ, использование современных образовательных технологий, обеспечивающих личностное развитие в образовательном процессе, позитивная социально-психологическая атмосфера воспитательной работы;</w:t>
      </w:r>
    </w:p>
    <w:p w:rsidR="00C21865" w:rsidRPr="00C21865" w:rsidRDefault="00C21865" w:rsidP="00C21865">
      <w:pPr>
        <w:tabs>
          <w:tab w:val="left" w:pos="843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Symbol" w:eastAsia="Calibri" w:hAnsi="Symbol" w:cs="Times New Roman"/>
          <w:b/>
          <w:bCs/>
          <w:color w:val="000000"/>
          <w:sz w:val="28"/>
          <w:szCs w:val="28"/>
          <w:lang w:eastAsia="ru-RU"/>
        </w:rPr>
        <w:t></w:t>
      </w: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  </w:t>
      </w:r>
      <w:r w:rsidRPr="00C2186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качество дошкольного образования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>ребенком необходимого уровня подготовки для успешного обучения в начальной школе.   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2186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преемственность дошкольного и начального школьного образования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 Предполагает дальнейшее развитие контактов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Symbol" w:eastAsia="Calibri" w:hAnsi="Symbol" w:cs="Times New Roman"/>
          <w:b/>
          <w:bCs/>
          <w:color w:val="000000"/>
          <w:sz w:val="28"/>
          <w:szCs w:val="28"/>
          <w:lang w:eastAsia="ru-RU"/>
        </w:rPr>
        <w:t></w:t>
      </w: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  </w:t>
      </w:r>
      <w:r w:rsidRPr="00C2186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>компетентность 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(профессионально-педагогическая)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3.2. План действий</w:t>
      </w:r>
    </w:p>
    <w:p w:rsidR="00C21865" w:rsidRPr="00C21865" w:rsidRDefault="00C21865" w:rsidP="00C21865">
      <w:pPr>
        <w:tabs>
          <w:tab w:val="left" w:pos="4253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в содержании образования с использованием личностно-ориентированных технологий планируется провести поэтапно, в течение трёх этапов с момента выработки концепции развития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Программа развития реализуется через проекты,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направленные на оптимизацию всех сторон 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C21865" w:rsidRPr="00C21865" w:rsidRDefault="00C21865" w:rsidP="00C21865">
      <w:pPr>
        <w:tabs>
          <w:tab w:val="left" w:pos="426"/>
        </w:tabs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  <w:t>1-ый этап – подготовительный (2023-2024гг.)</w:t>
      </w:r>
    </w:p>
    <w:p w:rsidR="00C21865" w:rsidRPr="00C21865" w:rsidRDefault="00C21865" w:rsidP="00C21865">
      <w:pPr>
        <w:tabs>
          <w:tab w:val="left" w:pos="426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-разработка документации для эффективной реализации мероприятий в соответствии с Программой развития;</w:t>
      </w:r>
    </w:p>
    <w:p w:rsidR="00C21865" w:rsidRPr="00C21865" w:rsidRDefault="00C21865" w:rsidP="00C21865">
      <w:pPr>
        <w:tabs>
          <w:tab w:val="left" w:pos="426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-создание условий (кадровых, материально-технических и т. д.) для эффективной реализации мероприятий в соответствии с Программой развития;</w:t>
      </w:r>
    </w:p>
    <w:p w:rsidR="00C21865" w:rsidRPr="00C21865" w:rsidRDefault="00C21865" w:rsidP="00C21865">
      <w:pPr>
        <w:tabs>
          <w:tab w:val="left" w:pos="426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sz w:val="28"/>
          <w:szCs w:val="28"/>
        </w:rPr>
        <w:t>Проект «Островки»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Совершенствование предметно-образовательной среды, через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оснащение образовательного процесса современным учебным и наглядным оборудованием,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 учетом планируемых изменений в образовательном процессе и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ФГОС ДО.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    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Планируемые направления деятельности:</w:t>
      </w:r>
    </w:p>
    <w:p w:rsidR="00C21865" w:rsidRPr="00C21865" w:rsidRDefault="00C21865" w:rsidP="00C21865">
      <w:pPr>
        <w:numPr>
          <w:ilvl w:val="0"/>
          <w:numId w:val="7"/>
        </w:numPr>
        <w:tabs>
          <w:tab w:val="left" w:pos="142"/>
          <w:tab w:val="left" w:pos="284"/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качественного анализа материально-технической базы предметно - пространственной среды;</w:t>
      </w:r>
    </w:p>
    <w:p w:rsidR="00C21865" w:rsidRPr="00C21865" w:rsidRDefault="00C21865" w:rsidP="00C21865">
      <w:pPr>
        <w:numPr>
          <w:ilvl w:val="0"/>
          <w:numId w:val="7"/>
        </w:numPr>
        <w:tabs>
          <w:tab w:val="left" w:pos="284"/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Исследование климата в педагогическом и детском коллективах для определения уровня психологической комфортности в них;</w:t>
      </w:r>
    </w:p>
    <w:p w:rsidR="00C21865" w:rsidRPr="00C21865" w:rsidRDefault="00C21865" w:rsidP="00C21865">
      <w:pPr>
        <w:numPr>
          <w:ilvl w:val="0"/>
          <w:numId w:val="7"/>
        </w:numPr>
        <w:tabs>
          <w:tab w:val="left" w:pos="284"/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Создание условий для организации образовательного процесса с учётом многообразия индивидуальных и возрастных детских возможностей и 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способностей (дети с ограниченными возможностями здоровья, особыми потребностями в обучении и воспитании);</w:t>
      </w:r>
    </w:p>
    <w:p w:rsidR="00C21865" w:rsidRPr="00C21865" w:rsidRDefault="00C21865" w:rsidP="00C21865">
      <w:pPr>
        <w:numPr>
          <w:ilvl w:val="0"/>
          <w:numId w:val="7"/>
        </w:numPr>
        <w:tabs>
          <w:tab w:val="left" w:pos="284"/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модели развивающей среды и интегрированного игрового пространства, согласно ФГОС ДО;</w:t>
      </w:r>
    </w:p>
    <w:p w:rsidR="00C21865" w:rsidRPr="00C21865" w:rsidRDefault="00C21865" w:rsidP="00C21865">
      <w:pPr>
        <w:numPr>
          <w:ilvl w:val="0"/>
          <w:numId w:val="7"/>
        </w:numPr>
        <w:tabs>
          <w:tab w:val="left" w:pos="284"/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Проведение планового тематического контроля по созданию предметно- пространственной среды в каждой возрастной группе, в соответствии с ФГОС ДО.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Модель будущего дошкольного образовательного учреждения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(как желаемый результат)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1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 Наличие современной развивающей предметно-пространственной образовательной среды: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ahoma" w:eastAsia="Calibri" w:hAnsi="Tahoma" w:cs="Tahoma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гарантирующей охрану и укрепление физического и психологического здоровья воспитанников;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ahoma" w:eastAsia="Calibri" w:hAnsi="Tahoma" w:cs="Tahoma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обеспечивающей духовно-нравственное развитие и воспитание детей;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ahoma" w:eastAsia="Calibri" w:hAnsi="Tahoma" w:cs="Tahoma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высокое качество дошкольного образования, его доступность, открытость и привлекательность для детей и их родителей (законных представителей), всего общества;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ahoma" w:eastAsia="Calibri" w:hAnsi="Tahoma" w:cs="Tahoma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комфортной по отношению к воспитанникам и педагогическим работникам.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 Предметно - пространственная среда трансформируема, полифункциональна, вариативна, доступна, безопасна.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Предметно - пространственная среда оснащена необходимыми дидактическими, развивающими и настольно-печатными играми.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2-ой этап – практический (2024-2025гг.)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коррекция мероприятий.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«Факультет профессионального роста педагога»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традиционных методических мероприятий и использует более практические методы работы по повышению профессиональной компетентности педагогов, а именно; обучение технологии создания буклета, фоторепортажа, информационного стенда, мультимедийной презентации, навыку грамотного пользования интернет – сети, обучающие тренинги по повышению личностных и профессиональных компетенций, мастер-классы для коллег и родителей.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совершенствование профессиональной компетентности и общекультурного уровня педагогических работников в целях реализации планируемых изменений</w:t>
      </w:r>
      <w:r w:rsidRPr="00C2186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</w:p>
    <w:p w:rsidR="00C21865" w:rsidRPr="00C21865" w:rsidRDefault="00C21865" w:rsidP="00C21865">
      <w:pPr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направления деятельности: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>1. Изучение и выявление уровня педагогического мастерства и степени удовлетворенности педагогической деятельности через самоанализ педагогов;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 Повышение профессиональной компетентности педагогов через курсы повышения квалификации, посещение методических объединений, семинаров, творческих групп, конференций района и области;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3. Прохождение аттестации педагогических работников;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4. Участие с докладами на семинарах, педагогических чтениях, районных мероприятиях;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5. Участие самостоятельно и с воспитанниками в соревнованиях, смотрах-конкурсах разного уровня;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6. Приобщение педагогов к методической работе детского сада: выступление на педагогических советах, работе творческих и рабочих групп по составлению рабочих и образовательных программ, консультаций, общих родительских собраниях;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7. Стимулирование педагогов к самообразованию, дистанционному обучению с использованием интернет – ресурсов;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8. Сетевое взаимодействие педагогов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целью усиления ресурса учреждения за счет ресурсов других учреждений и продвижения продуктов инновационной деятельности на рынок образовательных услуг;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9. Создание публикаций, в виде материалов методического и научного характера (предполагается обмен передовым опытом с социальными партнёрами);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10. Предоставление ежегодного отчета по повышению творческого потенциала каждого педагога.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Модель педагога детского сада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(как желаемый результат)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1. Педагог - активный участник образовательных отношений, умеющий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C2186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Информационно</w:t>
      </w:r>
      <w:r w:rsidRPr="00C218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C2186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коммуникационные</w:t>
      </w:r>
      <w:r w:rsidRPr="00C218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C2186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технологии</w:t>
      </w:r>
      <w:r w:rsidRPr="00C21865">
        <w:rPr>
          <w:rFonts w:ascii="Times New Roman" w:eastAsia="Calibri" w:hAnsi="Times New Roman" w:cs="Times New Roman"/>
          <w:bCs/>
          <w:sz w:val="28"/>
          <w:szCs w:val="28"/>
        </w:rPr>
        <w:t xml:space="preserve"> - компетентный педагог, владеющий необходимыми и достаточными знаниями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умениями и навыками: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-для планирования, реализации и оценки образовательной работы с детьми раннего и дошкольного возраста;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-для пользования технологиями дистанционного обучения при повышении своей квалификации;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-для участия в профессиональных интернет сообществах, с целью обеспечения возможности внутрирайонного, межрегионального и международного информационного обмена научной и педагогической информации;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- для повышения уровня образования (высшее, второе высшее).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center"/>
        <w:rPr>
          <w:rFonts w:ascii="Times New Roman" w:eastAsia="Calibri" w:hAnsi="Times New Roman" w:cs="Times New Roman"/>
          <w:b/>
          <w:sz w:val="18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3-ий этап – итоговый (202</w:t>
      </w:r>
      <w:r w:rsidR="001945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C218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 w:rsidR="001945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C218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гг.)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- реализация мероприятий, направленных на практическое внедрение и распространение полученных результатов;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достижения цели и решения задач, обозначенных в программе развития.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center"/>
        <w:rPr>
          <w:rFonts w:ascii="Calibri" w:eastAsia="Calibri" w:hAnsi="Calibri" w:cs="Times New Roman"/>
          <w:b/>
          <w:iCs/>
          <w:color w:val="000000"/>
          <w:sz w:val="28"/>
          <w:szCs w:val="28"/>
        </w:rPr>
      </w:pPr>
      <w:r w:rsidRPr="00C21865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Проект «Галерея успеха»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C21865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изучение, обобщение и представление передового педагогического опыта педагогов и ДО</w:t>
      </w:r>
      <w:r w:rsidR="003C1B6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в целом 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Планируемые направления деятельности: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1. Изучение профессионального мастерства: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left="36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самоанализ педагогов;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left="36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анкетирование педагогов;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left="36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обогащение опыта педагогов для выявления уровня педагогического мастерства</w:t>
      </w:r>
    </w:p>
    <w:p w:rsidR="00C21865" w:rsidRPr="00C21865" w:rsidRDefault="00C21865" w:rsidP="00C21865">
      <w:pPr>
        <w:tabs>
          <w:tab w:val="left" w:pos="284"/>
        </w:tabs>
        <w:spacing w:beforeLines="25" w:before="60" w:afterLines="25" w:after="60" w:line="240" w:lineRule="auto"/>
        <w:ind w:left="36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формирования заявок на курсы повышения квалификации, уровня образования;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2. 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3. Создание системы методического сопровождения обучения и повышения педагогического мастерства;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4. Создание творческой группы внутри детского сада по разработке плана внедрения современных технологий путем передачи практического передового опыта;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5. Совершенствование комплексно-методического планирования путем включения интегрированных форм осуществления обучающих мероприятий посредством проектных и игровых технологий;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6. Организация взаимных посещений педагогами организационной образовательной деятельности в возрастных группах;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7. Осуществление контроля качества выполнения планируемых направлений деятельности;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8. Обобщение полученных результатов и внесение необходимых изменений.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Желаемые 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успешности: 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56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(Ожидаемые конечные результаты, важнейшие целевые показатели программы)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Стабильный педагогический коллектив, который:  </w:t>
      </w:r>
    </w:p>
    <w:p w:rsidR="00C21865" w:rsidRPr="00C21865" w:rsidRDefault="00C21865" w:rsidP="00C21865">
      <w:pPr>
        <w:numPr>
          <w:ilvl w:val="0"/>
          <w:numId w:val="10"/>
        </w:numPr>
        <w:tabs>
          <w:tab w:val="left" w:pos="851"/>
        </w:tabs>
        <w:spacing w:beforeLines="25" w:before="60" w:afterLines="25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поддерживает общую идею системного обновления образовательного процесса;</w:t>
      </w:r>
    </w:p>
    <w:p w:rsidR="00C21865" w:rsidRPr="00C21865" w:rsidRDefault="00C21865" w:rsidP="00C21865">
      <w:pPr>
        <w:numPr>
          <w:ilvl w:val="0"/>
          <w:numId w:val="10"/>
        </w:numPr>
        <w:tabs>
          <w:tab w:val="left" w:pos="851"/>
        </w:tabs>
        <w:spacing w:beforeLines="25" w:before="60" w:afterLines="25"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стремится к достижению запланированных детским садом результатов;</w:t>
      </w:r>
    </w:p>
    <w:p w:rsidR="00C21865" w:rsidRPr="00C21865" w:rsidRDefault="00C21865" w:rsidP="00C21865">
      <w:pPr>
        <w:numPr>
          <w:ilvl w:val="0"/>
          <w:numId w:val="10"/>
        </w:numPr>
        <w:tabs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Рост количества педагогов, представляющих свой опыт на мастер – классах, открытых мероприятиях, на семинарах, конференциях, 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конкурсах разного уровня, 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публикациях в СМИ;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Рост числа педагогов, разработавших авторские программы, методические пособия;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 числа воспитанников, участвующих в конкурсах, соревнованиях;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Рост удовлетворенности педагогов, воспитанников и их родителей организацией образовательного процесса в детском саду;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творческой группы, которая реализует основные направления данной программы, способствует обмену передовым педагогическим опытом и его распространению;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образовательного процесса, посредством проектных и игровых технологий;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функционирования общественно-государственных органов управления;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  <w:tab w:val="left" w:pos="993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Осуществление контроля качества выполнения планируемых направлений деятельности;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системы оценки качества результатов деятельности;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Обобщение полученных результатов и внесение необходимых изменений;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Повышение имиджа детского сада через достижения педагогов и воспитанников;</w:t>
      </w:r>
    </w:p>
    <w:p w:rsidR="00C21865" w:rsidRPr="00C21865" w:rsidRDefault="00C21865" w:rsidP="00C21865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Ориентация детей и педагогов на успех.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rPr>
          <w:rFonts w:ascii="Times New Roman" w:eastAsia="Calibri" w:hAnsi="Times New Roman" w:cs="Times New Roman"/>
          <w:bCs/>
          <w:color w:val="000000"/>
          <w:sz w:val="10"/>
          <w:szCs w:val="26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4.Финансирование Программы развития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Финансирование </w:t>
      </w:r>
      <w:r w:rsidRPr="00C2186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осуществляется в пределах текущего финансирования.</w:t>
      </w: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0"/>
          <w:szCs w:val="28"/>
          <w:lang w:eastAsia="ru-RU"/>
        </w:rPr>
      </w:pPr>
    </w:p>
    <w:p w:rsidR="00C21865" w:rsidRPr="00C21865" w:rsidRDefault="00C21865" w:rsidP="00C21865">
      <w:pPr>
        <w:spacing w:beforeLines="25" w:before="60" w:afterLines="25" w:after="6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C2186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Система организации контроля за выполнением Программы развития</w:t>
      </w:r>
    </w:p>
    <w:p w:rsidR="00C21865" w:rsidRPr="00C21865" w:rsidRDefault="00C21865" w:rsidP="00C21865">
      <w:pPr>
        <w:numPr>
          <w:ilvl w:val="0"/>
          <w:numId w:val="9"/>
        </w:numPr>
        <w:tabs>
          <w:tab w:val="left" w:pos="0"/>
          <w:tab w:val="left" w:pos="284"/>
          <w:tab w:val="left" w:pos="851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контроль выполнения Программы осуществляет администрация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865" w:rsidRPr="00C21865" w:rsidRDefault="00C21865" w:rsidP="00C21865">
      <w:pPr>
        <w:numPr>
          <w:ilvl w:val="0"/>
          <w:numId w:val="9"/>
        </w:numPr>
        <w:tabs>
          <w:tab w:val="left" w:pos="0"/>
          <w:tab w:val="left" w:pos="284"/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группа разрабатывает 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ежегодные планы мероприятий с указанием ответственных за реализацию отдельных проектов, представляет их на 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Педагогическом совете. </w:t>
      </w:r>
    </w:p>
    <w:p w:rsidR="00C21865" w:rsidRPr="00C21865" w:rsidRDefault="00C21865" w:rsidP="00C21865">
      <w:pPr>
        <w:numPr>
          <w:ilvl w:val="0"/>
          <w:numId w:val="9"/>
        </w:numPr>
        <w:tabs>
          <w:tab w:val="left" w:pos="0"/>
          <w:tab w:val="left" w:pos="284"/>
          <w:tab w:val="left" w:pos="851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C21865" w:rsidRPr="00C21865" w:rsidRDefault="00C21865" w:rsidP="00C21865">
      <w:pPr>
        <w:numPr>
          <w:ilvl w:val="0"/>
          <w:numId w:val="9"/>
        </w:numPr>
        <w:tabs>
          <w:tab w:val="left" w:pos="0"/>
          <w:tab w:val="left" w:pos="284"/>
          <w:tab w:val="left" w:pos="851"/>
        </w:tabs>
        <w:spacing w:beforeLines="25" w:before="60" w:afterLines="25" w:after="6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Ежегодные отчеты на педагогических советах дошкольного образовательного учреждения, родительских собраниях и сайте ДО</w:t>
      </w:r>
      <w:r w:rsidR="003C1B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21865" w:rsidRPr="00C21865" w:rsidRDefault="00C21865" w:rsidP="00C21865">
      <w:pPr>
        <w:numPr>
          <w:ilvl w:val="0"/>
          <w:numId w:val="9"/>
        </w:numPr>
        <w:tabs>
          <w:tab w:val="left" w:pos="0"/>
          <w:tab w:val="left" w:pos="284"/>
          <w:tab w:val="left" w:pos="851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контроля и отчёты о проведённых мероприятиях, </w:t>
      </w:r>
      <w:r w:rsidRPr="00C21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публичные отчеты руководителя дошкольного образовательного учреждения 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публикуются на сайте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865" w:rsidRPr="00C21865" w:rsidRDefault="00C21865" w:rsidP="00C21865">
      <w:pPr>
        <w:tabs>
          <w:tab w:val="left" w:pos="0"/>
          <w:tab w:val="left" w:pos="284"/>
          <w:tab w:val="left" w:pos="851"/>
        </w:tabs>
        <w:spacing w:beforeLines="25" w:before="60" w:afterLines="25"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Такова модель будущего учреждения, которое видится нам в результате реализации программы развития, которая призвана обеспечить гарантированный, экономичный и своевременный переход ДО</w:t>
      </w:r>
      <w:r w:rsidR="003C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новое качественное состояние.</w:t>
      </w:r>
    </w:p>
    <w:p w:rsidR="00C21865" w:rsidRPr="00C21865" w:rsidRDefault="00C21865" w:rsidP="00C218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B1DA1" w:rsidRDefault="007B1DA1"/>
    <w:sectPr w:rsidR="007B1DA1" w:rsidSect="00A60718">
      <w:headerReference w:type="default" r:id="rId10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62" w:rsidRDefault="00B51562">
      <w:pPr>
        <w:spacing w:after="0" w:line="240" w:lineRule="auto"/>
      </w:pPr>
      <w:r>
        <w:separator/>
      </w:r>
    </w:p>
  </w:endnote>
  <w:endnote w:type="continuationSeparator" w:id="0">
    <w:p w:rsidR="00B51562" w:rsidRDefault="00B5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62" w:rsidRDefault="00B51562">
      <w:pPr>
        <w:spacing w:after="0" w:line="240" w:lineRule="auto"/>
      </w:pPr>
      <w:r>
        <w:separator/>
      </w:r>
    </w:p>
  </w:footnote>
  <w:footnote w:type="continuationSeparator" w:id="0">
    <w:p w:rsidR="00B51562" w:rsidRDefault="00B51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116921"/>
      <w:docPartObj>
        <w:docPartGallery w:val="Page Numbers (Top of Page)"/>
        <w:docPartUnique/>
      </w:docPartObj>
    </w:sdtPr>
    <w:sdtEndPr/>
    <w:sdtContent>
      <w:p w:rsidR="00A60718" w:rsidRDefault="00A607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1DC">
          <w:rPr>
            <w:noProof/>
          </w:rPr>
          <w:t>13</w:t>
        </w:r>
        <w:r>
          <w:fldChar w:fldCharType="end"/>
        </w:r>
      </w:p>
    </w:sdtContent>
  </w:sdt>
  <w:p w:rsidR="00A60718" w:rsidRDefault="00A60718" w:rsidP="00A6071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3F1"/>
    <w:multiLevelType w:val="hybridMultilevel"/>
    <w:tmpl w:val="E5AE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DC4B91"/>
    <w:multiLevelType w:val="hybridMultilevel"/>
    <w:tmpl w:val="60B0ABF4"/>
    <w:lvl w:ilvl="0" w:tplc="320A110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211A6"/>
    <w:multiLevelType w:val="hybridMultilevel"/>
    <w:tmpl w:val="964A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43E6B"/>
    <w:multiLevelType w:val="multilevel"/>
    <w:tmpl w:val="A06A739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21B8E"/>
    <w:multiLevelType w:val="hybridMultilevel"/>
    <w:tmpl w:val="B148C9FA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E4D5C45"/>
    <w:multiLevelType w:val="hybridMultilevel"/>
    <w:tmpl w:val="052013F2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97751"/>
    <w:multiLevelType w:val="hybridMultilevel"/>
    <w:tmpl w:val="948AE8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B57D01"/>
    <w:multiLevelType w:val="hybridMultilevel"/>
    <w:tmpl w:val="E918C076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B5EFB"/>
    <w:multiLevelType w:val="hybridMultilevel"/>
    <w:tmpl w:val="FB42BA34"/>
    <w:lvl w:ilvl="0" w:tplc="29AE8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21ADB"/>
    <w:multiLevelType w:val="hybridMultilevel"/>
    <w:tmpl w:val="E59AE3E6"/>
    <w:lvl w:ilvl="0" w:tplc="29AE8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210EA"/>
    <w:multiLevelType w:val="multilevel"/>
    <w:tmpl w:val="4D6CA4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AB709D"/>
    <w:multiLevelType w:val="hybridMultilevel"/>
    <w:tmpl w:val="2CF884B6"/>
    <w:lvl w:ilvl="0" w:tplc="22FEB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00032"/>
    <w:multiLevelType w:val="hybridMultilevel"/>
    <w:tmpl w:val="5E2E7650"/>
    <w:lvl w:ilvl="0" w:tplc="320A110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0"/>
  </w:num>
  <w:num w:numId="1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D8"/>
    <w:rsid w:val="001945F2"/>
    <w:rsid w:val="002055D8"/>
    <w:rsid w:val="003755DB"/>
    <w:rsid w:val="003C1B6D"/>
    <w:rsid w:val="003D3E43"/>
    <w:rsid w:val="00400036"/>
    <w:rsid w:val="0049661A"/>
    <w:rsid w:val="005600DF"/>
    <w:rsid w:val="00636346"/>
    <w:rsid w:val="00661E79"/>
    <w:rsid w:val="00703DED"/>
    <w:rsid w:val="007B1DA1"/>
    <w:rsid w:val="009B488A"/>
    <w:rsid w:val="009C5275"/>
    <w:rsid w:val="00A60718"/>
    <w:rsid w:val="00AF41EC"/>
    <w:rsid w:val="00AF70A8"/>
    <w:rsid w:val="00B51562"/>
    <w:rsid w:val="00BD410F"/>
    <w:rsid w:val="00BF403D"/>
    <w:rsid w:val="00C21865"/>
    <w:rsid w:val="00C90B49"/>
    <w:rsid w:val="00CF0312"/>
    <w:rsid w:val="00D51991"/>
    <w:rsid w:val="00E801DC"/>
    <w:rsid w:val="00FC207B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D396F-40C0-46FC-A82B-23C8C699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21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21865"/>
    <w:pPr>
      <w:keepNext/>
      <w:keepLines/>
      <w:spacing w:before="200" w:after="0" w:line="25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21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21865"/>
    <w:pPr>
      <w:keepNext/>
      <w:keepLines/>
      <w:spacing w:before="40" w:after="0" w:line="256" w:lineRule="auto"/>
      <w:outlineLvl w:val="4"/>
    </w:pPr>
    <w:rPr>
      <w:rFonts w:ascii="Cambria" w:eastAsia="Times New Roman" w:hAnsi="Cambria" w:cs="Times New Roman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1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218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C218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21865"/>
    <w:rPr>
      <w:rFonts w:ascii="Cambria" w:eastAsia="Times New Roman" w:hAnsi="Cambria" w:cs="Times New Roman"/>
      <w:color w:val="365F91"/>
    </w:rPr>
  </w:style>
  <w:style w:type="numbering" w:customStyle="1" w:styleId="11">
    <w:name w:val="Нет списка1"/>
    <w:next w:val="a2"/>
    <w:uiPriority w:val="99"/>
    <w:semiHidden/>
    <w:unhideWhenUsed/>
    <w:rsid w:val="00C21865"/>
  </w:style>
  <w:style w:type="character" w:styleId="a3">
    <w:name w:val="Hyperlink"/>
    <w:uiPriority w:val="99"/>
    <w:semiHidden/>
    <w:rsid w:val="00C21865"/>
    <w:rPr>
      <w:rFonts w:cs="Times New Roman"/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rsid w:val="00C2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C21865"/>
  </w:style>
  <w:style w:type="paragraph" w:styleId="a5">
    <w:name w:val="header"/>
    <w:basedOn w:val="a"/>
    <w:link w:val="a6"/>
    <w:uiPriority w:val="99"/>
    <w:rsid w:val="00C218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a6">
    <w:name w:val="Верхний колонтитул Знак"/>
    <w:basedOn w:val="a0"/>
    <w:link w:val="a5"/>
    <w:uiPriority w:val="99"/>
    <w:rsid w:val="00C21865"/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FooterChar">
    <w:name w:val="Footer Char"/>
    <w:uiPriority w:val="99"/>
    <w:locked/>
    <w:rsid w:val="00C21865"/>
  </w:style>
  <w:style w:type="paragraph" w:styleId="a7">
    <w:name w:val="footer"/>
    <w:basedOn w:val="a"/>
    <w:link w:val="a8"/>
    <w:uiPriority w:val="99"/>
    <w:rsid w:val="00C2186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a8">
    <w:name w:val="Нижний колонтитул Знак"/>
    <w:basedOn w:val="a0"/>
    <w:link w:val="a7"/>
    <w:uiPriority w:val="99"/>
    <w:rsid w:val="00C21865"/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TitleChar">
    <w:name w:val="Title Char"/>
    <w:uiPriority w:val="99"/>
    <w:locked/>
    <w:rsid w:val="00C21865"/>
    <w:rPr>
      <w:rFonts w:ascii="Times New Roman" w:hAnsi="Times New Roman"/>
      <w:b/>
      <w:sz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C21865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C2186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locked/>
    <w:rsid w:val="00C21865"/>
  </w:style>
  <w:style w:type="paragraph" w:styleId="ab">
    <w:name w:val="Body Text"/>
    <w:basedOn w:val="a"/>
    <w:link w:val="ac"/>
    <w:uiPriority w:val="99"/>
    <w:semiHidden/>
    <w:rsid w:val="00C21865"/>
    <w:pPr>
      <w:spacing w:after="120" w:line="256" w:lineRule="auto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1865"/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BodyTextIndentChar">
    <w:name w:val="Body Text Indent Char"/>
    <w:uiPriority w:val="99"/>
    <w:semiHidden/>
    <w:locked/>
    <w:rsid w:val="00C21865"/>
    <w:rPr>
      <w:rFonts w:ascii="Times New Roman" w:hAnsi="Times New Roman"/>
      <w:sz w:val="24"/>
    </w:rPr>
  </w:style>
  <w:style w:type="paragraph" w:styleId="ad">
    <w:name w:val="Body Text Indent"/>
    <w:basedOn w:val="a"/>
    <w:link w:val="ae"/>
    <w:uiPriority w:val="99"/>
    <w:semiHidden/>
    <w:rsid w:val="00C21865"/>
    <w:pPr>
      <w:spacing w:after="120" w:line="256" w:lineRule="auto"/>
      <w:ind w:left="283"/>
    </w:pPr>
    <w:rPr>
      <w:rFonts w:ascii="Times New Roman" w:eastAsia="Calibri" w:hAnsi="Times New Roman" w:cs="Times New Roman"/>
      <w:sz w:val="24"/>
      <w:szCs w:val="24"/>
      <w:lang w:eastAsia="ko-KR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21865"/>
    <w:rPr>
      <w:rFonts w:ascii="Times New Roman" w:eastAsia="Calibri" w:hAnsi="Times New Roman" w:cs="Times New Roman"/>
      <w:sz w:val="24"/>
      <w:szCs w:val="24"/>
      <w:lang w:eastAsia="ko-KR"/>
    </w:rPr>
  </w:style>
  <w:style w:type="character" w:customStyle="1" w:styleId="SubtitleChar">
    <w:name w:val="Subtitle Char"/>
    <w:uiPriority w:val="99"/>
    <w:locked/>
    <w:rsid w:val="00C21865"/>
    <w:rPr>
      <w:rFonts w:ascii="Times New Roman" w:hAnsi="Times New Roman"/>
      <w:sz w:val="36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C21865"/>
    <w:pPr>
      <w:numPr>
        <w:ilvl w:val="1"/>
      </w:numPr>
      <w:spacing w:line="256" w:lineRule="auto"/>
    </w:pPr>
    <w:rPr>
      <w:rFonts w:ascii="Times New Roman" w:eastAsia="Calibri" w:hAnsi="Times New Roman" w:cs="Times New Roman"/>
      <w:bCs/>
      <w:sz w:val="36"/>
      <w:szCs w:val="36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C21865"/>
    <w:rPr>
      <w:rFonts w:ascii="Times New Roman" w:eastAsia="Calibri" w:hAnsi="Times New Roman" w:cs="Times New Roman"/>
      <w:bCs/>
      <w:sz w:val="36"/>
      <w:szCs w:val="3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C21865"/>
  </w:style>
  <w:style w:type="paragraph" w:styleId="21">
    <w:name w:val="Body Text Indent 2"/>
    <w:basedOn w:val="a"/>
    <w:link w:val="22"/>
    <w:uiPriority w:val="99"/>
    <w:semiHidden/>
    <w:rsid w:val="00C21865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1865"/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BalloonTextChar">
    <w:name w:val="Balloon Text Char"/>
    <w:uiPriority w:val="99"/>
    <w:semiHidden/>
    <w:locked/>
    <w:rsid w:val="00C21865"/>
    <w:rPr>
      <w:rFonts w:ascii="Segoe UI" w:hAnsi="Segoe UI"/>
      <w:sz w:val="18"/>
    </w:rPr>
  </w:style>
  <w:style w:type="paragraph" w:styleId="af1">
    <w:name w:val="Balloon Text"/>
    <w:basedOn w:val="a"/>
    <w:link w:val="af2"/>
    <w:uiPriority w:val="99"/>
    <w:semiHidden/>
    <w:rsid w:val="00C21865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ko-KR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1865"/>
    <w:rPr>
      <w:rFonts w:ascii="Segoe UI" w:eastAsia="Calibri" w:hAnsi="Segoe UI" w:cs="Times New Roman"/>
      <w:sz w:val="18"/>
      <w:szCs w:val="18"/>
      <w:lang w:eastAsia="ko-KR"/>
    </w:rPr>
  </w:style>
  <w:style w:type="character" w:customStyle="1" w:styleId="af3">
    <w:name w:val="Без интервала Знак"/>
    <w:link w:val="af4"/>
    <w:uiPriority w:val="99"/>
    <w:locked/>
    <w:rsid w:val="00C21865"/>
    <w:rPr>
      <w:rFonts w:ascii="Times New Roman" w:hAnsi="Times New Roman"/>
      <w:sz w:val="24"/>
      <w:lang w:eastAsia="ru-RU"/>
    </w:rPr>
  </w:style>
  <w:style w:type="paragraph" w:styleId="af4">
    <w:name w:val="No Spacing"/>
    <w:link w:val="af3"/>
    <w:uiPriority w:val="99"/>
    <w:qFormat/>
    <w:rsid w:val="00C21865"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customStyle="1" w:styleId="ConsPlusNormal">
    <w:name w:val="ConsPlusNormal"/>
    <w:uiPriority w:val="99"/>
    <w:rsid w:val="00C21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3">
    <w:name w:val="Основной текст (2)_"/>
    <w:link w:val="24"/>
    <w:uiPriority w:val="99"/>
    <w:locked/>
    <w:rsid w:val="00C21865"/>
    <w:rPr>
      <w:rFonts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21865"/>
    <w:pPr>
      <w:widowControl w:val="0"/>
      <w:shd w:val="clear" w:color="auto" w:fill="FFFFFF"/>
      <w:spacing w:before="240" w:after="0" w:line="413" w:lineRule="exact"/>
      <w:ind w:hanging="300"/>
      <w:jc w:val="both"/>
    </w:pPr>
    <w:rPr>
      <w:rFonts w:cs="Times New Roman"/>
    </w:rPr>
  </w:style>
  <w:style w:type="character" w:customStyle="1" w:styleId="9">
    <w:name w:val="Основной текст (9)_"/>
    <w:link w:val="90"/>
    <w:uiPriority w:val="99"/>
    <w:locked/>
    <w:rsid w:val="00C21865"/>
    <w:rPr>
      <w:rFonts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21865"/>
    <w:pPr>
      <w:widowControl w:val="0"/>
      <w:shd w:val="clear" w:color="auto" w:fill="FFFFFF"/>
      <w:spacing w:after="0" w:line="413" w:lineRule="exact"/>
      <w:ind w:firstLine="620"/>
      <w:jc w:val="both"/>
    </w:pPr>
    <w:rPr>
      <w:rFonts w:cs="Times New Roman"/>
      <w:b/>
      <w:bCs/>
      <w:i/>
      <w:iCs/>
    </w:rPr>
  </w:style>
  <w:style w:type="paragraph" w:customStyle="1" w:styleId="af5">
    <w:name w:val="Основной текст с отступо"/>
    <w:basedOn w:val="a"/>
    <w:uiPriority w:val="99"/>
    <w:rsid w:val="00C218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6">
    <w:name w:val="Style16"/>
    <w:basedOn w:val="a"/>
    <w:uiPriority w:val="99"/>
    <w:rsid w:val="00C21865"/>
    <w:pPr>
      <w:widowControl w:val="0"/>
      <w:autoSpaceDE w:val="0"/>
      <w:autoSpaceDN w:val="0"/>
      <w:adjustRightInd w:val="0"/>
      <w:spacing w:after="0" w:line="288" w:lineRule="exact"/>
      <w:ind w:firstLine="396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21865"/>
    <w:rPr>
      <w:rFonts w:cs="Times New Roman"/>
    </w:rPr>
  </w:style>
  <w:style w:type="character" w:customStyle="1" w:styleId="12">
    <w:name w:val="Текст выноски Знак1"/>
    <w:uiPriority w:val="99"/>
    <w:semiHidden/>
    <w:rsid w:val="00C21865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uiPriority w:val="99"/>
    <w:semiHidden/>
    <w:rsid w:val="00C21865"/>
    <w:rPr>
      <w:rFonts w:cs="Times New Roman"/>
    </w:rPr>
  </w:style>
  <w:style w:type="character" w:customStyle="1" w:styleId="14">
    <w:name w:val="Нижний колонтитул Знак1"/>
    <w:uiPriority w:val="99"/>
    <w:semiHidden/>
    <w:rsid w:val="00C21865"/>
    <w:rPr>
      <w:rFonts w:cs="Times New Roman"/>
    </w:rPr>
  </w:style>
  <w:style w:type="character" w:customStyle="1" w:styleId="15">
    <w:name w:val="Основной текст с отступом Знак1"/>
    <w:uiPriority w:val="99"/>
    <w:semiHidden/>
    <w:rsid w:val="00C21865"/>
    <w:rPr>
      <w:rFonts w:cs="Times New Roman"/>
    </w:rPr>
  </w:style>
  <w:style w:type="character" w:customStyle="1" w:styleId="16">
    <w:name w:val="Основной текст Знак1"/>
    <w:uiPriority w:val="99"/>
    <w:semiHidden/>
    <w:rsid w:val="00C21865"/>
    <w:rPr>
      <w:rFonts w:cs="Times New Roman"/>
    </w:rPr>
  </w:style>
  <w:style w:type="character" w:customStyle="1" w:styleId="17">
    <w:name w:val="Название Знак1"/>
    <w:uiPriority w:val="99"/>
    <w:rsid w:val="00C2186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18">
    <w:name w:val="Подзаголовок Знак1"/>
    <w:uiPriority w:val="99"/>
    <w:rsid w:val="00C2186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91">
    <w:name w:val="Основной текст (9) + Не полужирный"/>
    <w:aliases w:val="Не курсив"/>
    <w:uiPriority w:val="99"/>
    <w:rsid w:val="00C21865"/>
    <w:rPr>
      <w:rFonts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0">
    <w:name w:val="Основной текст с отступом 2 Знак1"/>
    <w:uiPriority w:val="99"/>
    <w:semiHidden/>
    <w:rsid w:val="00C21865"/>
    <w:rPr>
      <w:rFonts w:cs="Times New Roman"/>
    </w:rPr>
  </w:style>
  <w:style w:type="table" w:styleId="af6">
    <w:name w:val="Table Grid"/>
    <w:basedOn w:val="a1"/>
    <w:uiPriority w:val="99"/>
    <w:rsid w:val="00C21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uiPriority w:val="99"/>
    <w:qFormat/>
    <w:rsid w:val="00C21865"/>
    <w:rPr>
      <w:rFonts w:cs="Times New Roman"/>
      <w:i/>
      <w:iCs/>
    </w:rPr>
  </w:style>
  <w:style w:type="character" w:styleId="af8">
    <w:name w:val="Strong"/>
    <w:uiPriority w:val="99"/>
    <w:qFormat/>
    <w:rsid w:val="00C21865"/>
    <w:rPr>
      <w:rFonts w:cs="Times New Roman"/>
      <w:b/>
      <w:bCs/>
    </w:rPr>
  </w:style>
  <w:style w:type="paragraph" w:styleId="af9">
    <w:name w:val="List Paragraph"/>
    <w:basedOn w:val="a"/>
    <w:uiPriority w:val="99"/>
    <w:qFormat/>
    <w:rsid w:val="00C2186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-3">
    <w:name w:val="Light Grid Accent 3"/>
    <w:basedOn w:val="a1"/>
    <w:uiPriority w:val="99"/>
    <w:rsid w:val="00C21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0">
    <w:name w:val="Light Shading Accent 3"/>
    <w:basedOn w:val="a1"/>
    <w:uiPriority w:val="99"/>
    <w:rsid w:val="00C21865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a">
    <w:name w:val="FollowedHyperlink"/>
    <w:uiPriority w:val="99"/>
    <w:rsid w:val="00C21865"/>
    <w:rPr>
      <w:rFonts w:cs="Times New Roman"/>
      <w:color w:val="800080"/>
      <w:u w:val="single"/>
    </w:rPr>
  </w:style>
  <w:style w:type="paragraph" w:customStyle="1" w:styleId="modifydate">
    <w:name w:val="modifydate"/>
    <w:basedOn w:val="a"/>
    <w:uiPriority w:val="99"/>
    <w:rsid w:val="00C2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21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C2186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C218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c">
    <w:name w:val="line number"/>
    <w:uiPriority w:val="99"/>
    <w:rsid w:val="00C2186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prog.ru/upload/iblock/5bc/Prilozhenie_SanPiN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4653-6FF2-4828-8784-AA847B2F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31</Pages>
  <Words>9520</Words>
  <Characters>54266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43</dc:creator>
  <cp:keywords/>
  <dc:description/>
  <cp:lastModifiedBy>Пользователь</cp:lastModifiedBy>
  <cp:revision>14</cp:revision>
  <cp:lastPrinted>2023-10-11T12:07:00Z</cp:lastPrinted>
  <dcterms:created xsi:type="dcterms:W3CDTF">2023-08-21T06:36:00Z</dcterms:created>
  <dcterms:modified xsi:type="dcterms:W3CDTF">2023-10-18T14:28:00Z</dcterms:modified>
</cp:coreProperties>
</file>